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27AC" w:rsidRDefault="00686258" w:rsidP="001727AC">
      <w:pPr>
        <w:pStyle w:val="Default"/>
        <w:rPr>
          <w:rFonts w:ascii="Arial" w:hAnsi="Arial" w:cs="Arial"/>
        </w:rPr>
      </w:pPr>
      <w:r w:rsidRPr="00686258">
        <w:rPr>
          <w:rFonts w:ascii="Arial" w:hAnsi="Arial" w:cs="Arial"/>
        </w:rPr>
        <w:t>Voorkant:</w:t>
      </w:r>
    </w:p>
    <w:p w:rsidR="00686258" w:rsidRDefault="00686258" w:rsidP="001727AC">
      <w:pPr>
        <w:pStyle w:val="Default"/>
        <w:rPr>
          <w:rFonts w:ascii="Arial" w:hAnsi="Arial" w:cs="Arial"/>
        </w:rPr>
      </w:pPr>
    </w:p>
    <w:p w:rsidR="00686258" w:rsidRDefault="00686258" w:rsidP="001727AC">
      <w:pPr>
        <w:pStyle w:val="Default"/>
        <w:rPr>
          <w:rFonts w:ascii="Arial" w:hAnsi="Arial" w:cs="Arial"/>
        </w:rPr>
      </w:pPr>
      <w:r>
        <w:rPr>
          <w:rFonts w:ascii="Arial" w:hAnsi="Arial" w:cs="Arial"/>
        </w:rPr>
        <w:t>Y2BE Erasmus+ program Ede</w:t>
      </w:r>
    </w:p>
    <w:p w:rsidR="00686258" w:rsidRDefault="00686258" w:rsidP="001727AC">
      <w:pPr>
        <w:pStyle w:val="Default"/>
        <w:rPr>
          <w:rFonts w:ascii="Arial" w:hAnsi="Arial" w:cs="Arial"/>
        </w:rPr>
      </w:pPr>
    </w:p>
    <w:p w:rsidR="00686258" w:rsidRPr="00686258" w:rsidRDefault="00686258" w:rsidP="001727AC">
      <w:pPr>
        <w:pStyle w:val="Default"/>
        <w:rPr>
          <w:rFonts w:ascii="Arial" w:hAnsi="Arial" w:cs="Arial"/>
        </w:rPr>
      </w:pPr>
      <w:proofErr w:type="spellStart"/>
      <w:r>
        <w:rPr>
          <w:rFonts w:ascii="Arial" w:hAnsi="Arial" w:cs="Arial"/>
        </w:rPr>
        <w:t>March</w:t>
      </w:r>
      <w:proofErr w:type="spellEnd"/>
      <w:r>
        <w:rPr>
          <w:rFonts w:ascii="Arial" w:hAnsi="Arial" w:cs="Arial"/>
        </w:rPr>
        <w:t xml:space="preserve"> 2016</w:t>
      </w:r>
    </w:p>
    <w:p w:rsidR="00686258" w:rsidRPr="00686258" w:rsidRDefault="00686258" w:rsidP="001727AC">
      <w:pPr>
        <w:pStyle w:val="Default"/>
        <w:rPr>
          <w:rFonts w:ascii="Arial" w:hAnsi="Arial" w:cs="Arial"/>
        </w:rPr>
      </w:pPr>
    </w:p>
    <w:p w:rsidR="00686258" w:rsidRDefault="00686258" w:rsidP="001727AC">
      <w:pPr>
        <w:pStyle w:val="Default"/>
        <w:rPr>
          <w:rFonts w:ascii="Arial" w:hAnsi="Arial" w:cs="Arial"/>
        </w:rPr>
      </w:pPr>
      <w:r>
        <w:rPr>
          <w:noProof/>
          <w:color w:val="0000FF"/>
          <w:lang w:eastAsia="nl-NL"/>
        </w:rPr>
        <w:drawing>
          <wp:inline distT="0" distB="0" distL="0" distR="0">
            <wp:extent cx="2731464" cy="2393771"/>
            <wp:effectExtent l="0" t="0" r="0" b="6985"/>
            <wp:docPr id="9" name="Afbeelding 9" descr="http://stichtingpresent.nl/ede/wp-content/uploads/sites/95/2014/04/Gemeente-Ede.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ichtingpresent.nl/ede/wp-content/uploads/sites/95/2014/04/Gemeente-Ede.gif">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31609" cy="2393898"/>
                    </a:xfrm>
                    <a:prstGeom prst="rect">
                      <a:avLst/>
                    </a:prstGeom>
                    <a:noFill/>
                    <a:ln>
                      <a:noFill/>
                    </a:ln>
                  </pic:spPr>
                </pic:pic>
              </a:graphicData>
            </a:graphic>
          </wp:inline>
        </w:drawing>
      </w:r>
    </w:p>
    <w:p w:rsidR="00686258" w:rsidRDefault="00686258" w:rsidP="001727AC">
      <w:pPr>
        <w:pStyle w:val="Default"/>
        <w:rPr>
          <w:rFonts w:ascii="Arial" w:hAnsi="Arial" w:cs="Arial"/>
        </w:rPr>
      </w:pPr>
    </w:p>
    <w:p w:rsidR="00686258" w:rsidRDefault="00686258" w:rsidP="001727AC">
      <w:pPr>
        <w:pStyle w:val="Default"/>
        <w:rPr>
          <w:rFonts w:ascii="Arial" w:hAnsi="Arial" w:cs="Arial"/>
        </w:rPr>
      </w:pPr>
    </w:p>
    <w:p w:rsidR="00686258" w:rsidRDefault="00686258" w:rsidP="001727AC">
      <w:pPr>
        <w:pStyle w:val="Default"/>
        <w:rPr>
          <w:rFonts w:ascii="Arial" w:hAnsi="Arial" w:cs="Arial"/>
        </w:rPr>
      </w:pPr>
    </w:p>
    <w:p w:rsidR="00686258" w:rsidRDefault="00686258" w:rsidP="001727AC">
      <w:pPr>
        <w:pStyle w:val="Default"/>
        <w:rPr>
          <w:rFonts w:ascii="Arial" w:hAnsi="Arial" w:cs="Arial"/>
        </w:rPr>
      </w:pPr>
      <w:r>
        <w:rPr>
          <w:rFonts w:ascii="Arial" w:hAnsi="Arial" w:cs="Arial"/>
          <w:b/>
          <w:bCs/>
          <w:noProof/>
          <w:lang w:eastAsia="nl-NL"/>
        </w:rPr>
        <w:drawing>
          <wp:inline distT="0" distB="0" distL="0" distR="0" wp14:anchorId="4EBC9E1A" wp14:editId="350A2D74">
            <wp:extent cx="5760720" cy="3451646"/>
            <wp:effectExtent l="0" t="0" r="0" b="0"/>
            <wp:docPr id="10" name="Afbeelding 10" descr="E:\Werk\Coördineren\internationalisering\brugklassers tota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Werk\Coördineren\internationalisering\brugklassers totaal.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451646"/>
                    </a:xfrm>
                    <a:prstGeom prst="rect">
                      <a:avLst/>
                    </a:prstGeom>
                    <a:noFill/>
                    <a:ln>
                      <a:noFill/>
                    </a:ln>
                  </pic:spPr>
                </pic:pic>
              </a:graphicData>
            </a:graphic>
          </wp:inline>
        </w:drawing>
      </w:r>
    </w:p>
    <w:p w:rsidR="00686258" w:rsidRDefault="00686258" w:rsidP="001727AC">
      <w:pPr>
        <w:pStyle w:val="Default"/>
        <w:rPr>
          <w:rFonts w:ascii="Arial" w:hAnsi="Arial" w:cs="Arial"/>
        </w:rPr>
      </w:pPr>
    </w:p>
    <w:p w:rsidR="00686258" w:rsidRDefault="00686258" w:rsidP="001727AC">
      <w:pPr>
        <w:pStyle w:val="Default"/>
        <w:rPr>
          <w:rFonts w:ascii="Arial" w:hAnsi="Arial" w:cs="Arial"/>
        </w:rPr>
      </w:pPr>
    </w:p>
    <w:p w:rsidR="00686258" w:rsidRDefault="00686258" w:rsidP="001727AC">
      <w:pPr>
        <w:pStyle w:val="Default"/>
        <w:rPr>
          <w:rFonts w:ascii="Arial" w:hAnsi="Arial" w:cs="Arial"/>
        </w:rPr>
      </w:pPr>
    </w:p>
    <w:p w:rsidR="00686258" w:rsidRDefault="00686258" w:rsidP="001727AC">
      <w:pPr>
        <w:pStyle w:val="Default"/>
        <w:rPr>
          <w:rFonts w:ascii="Arial" w:hAnsi="Arial" w:cs="Arial"/>
        </w:rPr>
      </w:pPr>
    </w:p>
    <w:p w:rsidR="00686258" w:rsidRDefault="00686258" w:rsidP="001727AC">
      <w:pPr>
        <w:pStyle w:val="Default"/>
        <w:rPr>
          <w:rFonts w:ascii="Arial" w:hAnsi="Arial" w:cs="Arial"/>
        </w:rPr>
      </w:pPr>
      <w:r>
        <w:rPr>
          <w:rFonts w:ascii="Arial" w:hAnsi="Arial" w:cs="Arial"/>
          <w:noProof/>
          <w:lang w:eastAsia="nl-NL"/>
        </w:rPr>
        <w:lastRenderedPageBreak/>
        <w:drawing>
          <wp:inline distT="0" distB="0" distL="0" distR="0">
            <wp:extent cx="3838575" cy="1066800"/>
            <wp:effectExtent l="0" t="0" r="9525" b="0"/>
            <wp:docPr id="11" name="Afbeelding 11" descr="E:\Werk\Coördineren\Logo pallas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Werk\Coördineren\Logo pallas DEF.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38575" cy="1066800"/>
                    </a:xfrm>
                    <a:prstGeom prst="rect">
                      <a:avLst/>
                    </a:prstGeom>
                    <a:noFill/>
                    <a:ln>
                      <a:noFill/>
                    </a:ln>
                  </pic:spPr>
                </pic:pic>
              </a:graphicData>
            </a:graphic>
          </wp:inline>
        </w:drawing>
      </w:r>
    </w:p>
    <w:p w:rsidR="00686258" w:rsidRDefault="00686258" w:rsidP="001727AC">
      <w:pPr>
        <w:pStyle w:val="Default"/>
        <w:rPr>
          <w:rFonts w:ascii="Arial" w:hAnsi="Arial" w:cs="Arial"/>
        </w:rPr>
      </w:pPr>
    </w:p>
    <w:p w:rsidR="00686258" w:rsidRDefault="00686258" w:rsidP="001727AC">
      <w:pPr>
        <w:pStyle w:val="Default"/>
        <w:rPr>
          <w:rFonts w:ascii="Arial" w:hAnsi="Arial" w:cs="Arial"/>
        </w:rPr>
      </w:pPr>
      <w:r>
        <w:rPr>
          <w:rFonts w:ascii="Arial" w:hAnsi="Arial" w:cs="Arial"/>
          <w:noProof/>
          <w:lang w:eastAsia="nl-NL"/>
        </w:rPr>
        <w:drawing>
          <wp:inline distT="0" distB="0" distL="0" distR="0">
            <wp:extent cx="5760720" cy="1644664"/>
            <wp:effectExtent l="0" t="0" r="0" b="0"/>
            <wp:docPr id="12" name="Afbeelding 12" descr="E:\Werk\Coördineren\internationalisering\Erasmus +\aanvraag Key 2 2015\KA219\logo erasmusplus-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Werk\Coördineren\internationalisering\Erasmus +\aanvraag Key 2 2015\KA219\logo erasmusplus-eu.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644664"/>
                    </a:xfrm>
                    <a:prstGeom prst="rect">
                      <a:avLst/>
                    </a:prstGeom>
                    <a:noFill/>
                    <a:ln>
                      <a:noFill/>
                    </a:ln>
                  </pic:spPr>
                </pic:pic>
              </a:graphicData>
            </a:graphic>
          </wp:inline>
        </w:drawing>
      </w:r>
    </w:p>
    <w:p w:rsidR="00686258" w:rsidRDefault="00686258" w:rsidP="001727AC">
      <w:pPr>
        <w:pStyle w:val="Default"/>
        <w:rPr>
          <w:rFonts w:ascii="Arial" w:hAnsi="Arial" w:cs="Arial"/>
        </w:rPr>
      </w:pPr>
      <w:r>
        <w:rPr>
          <w:rFonts w:ascii="Arial" w:hAnsi="Arial" w:cs="Arial"/>
          <w:noProof/>
          <w:lang w:eastAsia="nl-NL"/>
        </w:rPr>
        <w:drawing>
          <wp:inline distT="0" distB="0" distL="0" distR="0">
            <wp:extent cx="1409700" cy="1457325"/>
            <wp:effectExtent l="0" t="0" r="0" b="9525"/>
            <wp:docPr id="13" name="Afbeelding 13" descr="E:\Werk\Coördineren\internationalisering\Erasmus +\aanvraag Key 2 2015\KA219\logo erasmusplus-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Werk\Coördineren\internationalisering\Erasmus +\aanvraag Key 2 2015\KA219\logo erasmusplus-n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9700" cy="1457325"/>
                    </a:xfrm>
                    <a:prstGeom prst="rect">
                      <a:avLst/>
                    </a:prstGeom>
                    <a:noFill/>
                    <a:ln>
                      <a:noFill/>
                    </a:ln>
                  </pic:spPr>
                </pic:pic>
              </a:graphicData>
            </a:graphic>
          </wp:inline>
        </w:drawing>
      </w:r>
    </w:p>
    <w:p w:rsidR="00686258" w:rsidRDefault="00686258" w:rsidP="001727AC">
      <w:pPr>
        <w:pStyle w:val="Default"/>
        <w:rPr>
          <w:rFonts w:ascii="Arial" w:hAnsi="Arial" w:cs="Arial"/>
        </w:rPr>
      </w:pPr>
    </w:p>
    <w:p w:rsidR="00686258" w:rsidRDefault="00686258" w:rsidP="001727AC">
      <w:pPr>
        <w:pStyle w:val="Default"/>
        <w:rPr>
          <w:rFonts w:ascii="Arial" w:hAnsi="Arial" w:cs="Arial"/>
        </w:rPr>
      </w:pPr>
    </w:p>
    <w:p w:rsidR="00686258" w:rsidRDefault="00686258" w:rsidP="001727AC">
      <w:pPr>
        <w:pStyle w:val="Default"/>
        <w:rPr>
          <w:rFonts w:ascii="Arial" w:hAnsi="Arial" w:cs="Arial"/>
        </w:rPr>
      </w:pPr>
      <w:r>
        <w:rPr>
          <w:noProof/>
          <w:color w:val="0000FF"/>
          <w:lang w:eastAsia="nl-NL"/>
        </w:rPr>
        <w:drawing>
          <wp:inline distT="0" distB="0" distL="0" distR="0">
            <wp:extent cx="3810000" cy="2857500"/>
            <wp:effectExtent l="0" t="0" r="0" b="0"/>
            <wp:docPr id="14" name="Afbeelding 14" descr="http://www.hartvannederland.nl/wp-content/uploads/2013/02/51258_SBSP-AD_via-Is.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artvannederland.nl/wp-content/uploads/2013/02/51258_SBSP-AD_via-Is.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686258" w:rsidRPr="00686258" w:rsidRDefault="00686258" w:rsidP="001727AC">
      <w:pPr>
        <w:pStyle w:val="Default"/>
        <w:rPr>
          <w:rFonts w:ascii="Arial" w:hAnsi="Arial" w:cs="Arial"/>
        </w:rPr>
      </w:pPr>
    </w:p>
    <w:p w:rsidR="00686258" w:rsidRDefault="00686258">
      <w:pPr>
        <w:rPr>
          <w:rStyle w:val="A1"/>
          <w:rFonts w:ascii="Arial" w:hAnsi="Arial" w:cs="Arial"/>
          <w:b/>
          <w:bCs/>
          <w:sz w:val="24"/>
          <w:szCs w:val="24"/>
          <w:lang w:val="en-US"/>
        </w:rPr>
      </w:pPr>
    </w:p>
    <w:p w:rsidR="00686258" w:rsidRDefault="00686258">
      <w:pPr>
        <w:rPr>
          <w:rStyle w:val="A1"/>
          <w:rFonts w:ascii="Arial" w:hAnsi="Arial" w:cs="Arial"/>
          <w:b/>
          <w:bCs/>
          <w:sz w:val="24"/>
          <w:szCs w:val="24"/>
          <w:lang w:val="en-US"/>
        </w:rPr>
      </w:pPr>
      <w:r w:rsidRPr="00686258">
        <w:rPr>
          <w:rStyle w:val="A1"/>
          <w:rFonts w:ascii="Arial" w:hAnsi="Arial" w:cs="Arial"/>
          <w:b/>
          <w:bCs/>
          <w:sz w:val="24"/>
          <w:szCs w:val="24"/>
          <w:lang w:val="en-US"/>
        </w:rPr>
        <w:br w:type="page"/>
      </w:r>
    </w:p>
    <w:p w:rsidR="00686258" w:rsidRPr="00686258" w:rsidRDefault="00686258">
      <w:pPr>
        <w:rPr>
          <w:rStyle w:val="A1"/>
          <w:rFonts w:ascii="Arial" w:hAnsi="Arial" w:cs="Arial"/>
          <w:b/>
          <w:bCs/>
          <w:sz w:val="24"/>
          <w:szCs w:val="24"/>
          <w:lang w:val="en-US"/>
        </w:rPr>
      </w:pPr>
    </w:p>
    <w:p w:rsidR="001727AC" w:rsidRPr="00686258" w:rsidRDefault="001727AC" w:rsidP="001727AC">
      <w:pPr>
        <w:pStyle w:val="Pa0"/>
        <w:rPr>
          <w:rFonts w:ascii="Arial" w:hAnsi="Arial" w:cs="Arial"/>
          <w:lang w:val="en-US"/>
        </w:rPr>
      </w:pPr>
      <w:r w:rsidRPr="00686258">
        <w:rPr>
          <w:rStyle w:val="A1"/>
          <w:rFonts w:ascii="Arial" w:hAnsi="Arial" w:cs="Arial"/>
          <w:b/>
          <w:bCs/>
          <w:sz w:val="24"/>
          <w:szCs w:val="24"/>
          <w:lang w:val="en-US"/>
        </w:rPr>
        <w:t xml:space="preserve">Welcome to the Netherlands, </w:t>
      </w:r>
    </w:p>
    <w:p w:rsidR="001727AC" w:rsidRPr="00686258" w:rsidRDefault="001727AC" w:rsidP="001727AC">
      <w:pPr>
        <w:pStyle w:val="Pa0"/>
        <w:rPr>
          <w:rFonts w:ascii="Arial" w:hAnsi="Arial" w:cs="Arial"/>
          <w:lang w:val="en-US"/>
        </w:rPr>
      </w:pPr>
      <w:r w:rsidRPr="00686258">
        <w:rPr>
          <w:rStyle w:val="A1"/>
          <w:rFonts w:ascii="Arial" w:hAnsi="Arial" w:cs="Arial"/>
          <w:b/>
          <w:bCs/>
          <w:sz w:val="24"/>
          <w:szCs w:val="24"/>
          <w:lang w:val="en-US"/>
        </w:rPr>
        <w:t>greetings from Pallas Athene College!</w:t>
      </w:r>
    </w:p>
    <w:p w:rsidR="001727AC" w:rsidRPr="00686258" w:rsidRDefault="001727AC" w:rsidP="001727AC">
      <w:pPr>
        <w:pStyle w:val="Pa0"/>
        <w:rPr>
          <w:rFonts w:ascii="Arial" w:hAnsi="Arial" w:cs="Arial"/>
          <w:lang w:val="en-US"/>
        </w:rPr>
      </w:pPr>
      <w:r w:rsidRPr="00686258">
        <w:rPr>
          <w:rStyle w:val="A1"/>
          <w:rFonts w:ascii="Arial" w:hAnsi="Arial" w:cs="Arial"/>
          <w:sz w:val="24"/>
          <w:szCs w:val="24"/>
          <w:lang w:val="en-US"/>
        </w:rPr>
        <w:t>Pallas Athene College is a compre</w:t>
      </w:r>
      <w:r w:rsidR="00B1317C" w:rsidRPr="00686258">
        <w:rPr>
          <w:rStyle w:val="A1"/>
          <w:rFonts w:ascii="Arial" w:hAnsi="Arial" w:cs="Arial"/>
          <w:sz w:val="24"/>
          <w:szCs w:val="24"/>
          <w:lang w:val="en-US"/>
        </w:rPr>
        <w:t>hensive school with more than 11</w:t>
      </w:r>
      <w:r w:rsidRPr="00686258">
        <w:rPr>
          <w:rStyle w:val="A1"/>
          <w:rFonts w:ascii="Arial" w:hAnsi="Arial" w:cs="Arial"/>
          <w:sz w:val="24"/>
          <w:szCs w:val="24"/>
          <w:lang w:val="en-US"/>
        </w:rPr>
        <w:t>00 students. It is divided into three levels of educa</w:t>
      </w:r>
      <w:r w:rsidRPr="00686258">
        <w:rPr>
          <w:rStyle w:val="A1"/>
          <w:rFonts w:ascii="Arial" w:hAnsi="Arial" w:cs="Arial"/>
          <w:sz w:val="24"/>
          <w:szCs w:val="24"/>
          <w:lang w:val="en-US"/>
        </w:rPr>
        <w:softHyphen/>
        <w:t xml:space="preserve">tion, the highest level being the pre-university education. </w:t>
      </w:r>
    </w:p>
    <w:p w:rsidR="001727AC" w:rsidRPr="00686258" w:rsidRDefault="001727AC" w:rsidP="001727AC">
      <w:pPr>
        <w:pStyle w:val="Pa0"/>
        <w:rPr>
          <w:rFonts w:ascii="Arial" w:hAnsi="Arial" w:cs="Arial"/>
          <w:lang w:val="en-US"/>
        </w:rPr>
      </w:pPr>
      <w:r w:rsidRPr="00686258">
        <w:rPr>
          <w:rStyle w:val="A1"/>
          <w:rFonts w:ascii="Arial" w:hAnsi="Arial" w:cs="Arial"/>
          <w:sz w:val="24"/>
          <w:szCs w:val="24"/>
          <w:lang w:val="en-US"/>
        </w:rPr>
        <w:t>We believe that school is more than studying from books. Each and every student has special interests and talents. All students at Pallas Athene College have an opportunity to discover and develop their talents. This is the reason why we offer special interest classes next to regular subjects. All students sharing the same interests spend four hours a week in one of the following classes: Sports Class, Drama &amp; Arts Class, Research Class, and Athene Class.</w:t>
      </w:r>
    </w:p>
    <w:p w:rsidR="001727AC" w:rsidRPr="00686258" w:rsidRDefault="001727AC" w:rsidP="001727AC">
      <w:pPr>
        <w:pStyle w:val="Pa0"/>
        <w:rPr>
          <w:rFonts w:ascii="Arial" w:hAnsi="Arial" w:cs="Arial"/>
          <w:lang w:val="en-US"/>
        </w:rPr>
      </w:pPr>
      <w:r w:rsidRPr="00686258">
        <w:rPr>
          <w:rStyle w:val="A1"/>
          <w:rFonts w:ascii="Arial" w:hAnsi="Arial" w:cs="Arial"/>
          <w:sz w:val="24"/>
          <w:szCs w:val="24"/>
          <w:lang w:val="en-US"/>
        </w:rPr>
        <w:t>Sports Class: this is the place to get acquainted with many different sports. Team spirit and sport experi</w:t>
      </w:r>
      <w:r w:rsidRPr="00686258">
        <w:rPr>
          <w:rStyle w:val="A1"/>
          <w:rFonts w:ascii="Arial" w:hAnsi="Arial" w:cs="Arial"/>
          <w:sz w:val="24"/>
          <w:szCs w:val="24"/>
          <w:lang w:val="en-US"/>
        </w:rPr>
        <w:softHyphen/>
        <w:t xml:space="preserve">ence are the main pillars of the sports class. Pallas Athene College is a school with a sporting spirit. </w:t>
      </w:r>
    </w:p>
    <w:p w:rsidR="001727AC" w:rsidRPr="00686258" w:rsidRDefault="001727AC" w:rsidP="001727AC">
      <w:pPr>
        <w:pStyle w:val="Pa0"/>
        <w:rPr>
          <w:rFonts w:ascii="Arial" w:hAnsi="Arial" w:cs="Arial"/>
          <w:lang w:val="en-US"/>
        </w:rPr>
      </w:pPr>
      <w:r w:rsidRPr="00686258">
        <w:rPr>
          <w:rStyle w:val="A1"/>
          <w:rFonts w:ascii="Arial" w:hAnsi="Arial" w:cs="Arial"/>
          <w:sz w:val="24"/>
          <w:szCs w:val="24"/>
          <w:lang w:val="en-US"/>
        </w:rPr>
        <w:t xml:space="preserve">Drama &amp; Arts Class: painting, dancing, making music, acting, and even sculpture are skills students can expect to develop further in this class. A few times a year students show their progress and achievements through exhibitions and plays. In the 3rd year, students prepare and perform an entire musical. </w:t>
      </w:r>
    </w:p>
    <w:p w:rsidR="001727AC" w:rsidRPr="00686258" w:rsidRDefault="001727AC" w:rsidP="001727AC">
      <w:pPr>
        <w:pStyle w:val="Pa0"/>
        <w:rPr>
          <w:rFonts w:ascii="Arial" w:hAnsi="Arial" w:cs="Arial"/>
          <w:lang w:val="en-US"/>
        </w:rPr>
      </w:pPr>
      <w:r w:rsidRPr="00686258">
        <w:rPr>
          <w:rStyle w:val="A1"/>
          <w:rFonts w:ascii="Arial" w:hAnsi="Arial" w:cs="Arial"/>
          <w:sz w:val="24"/>
          <w:szCs w:val="24"/>
          <w:lang w:val="en-US"/>
        </w:rPr>
        <w:t>Research Class: research in the area of science, design and technology is the main focus of this class. Being a good researcher requires a special talent. Taking notice of the world around you and wondering about it is certainly part of this special talent. Good cooperative learning skills are important in this class.</w:t>
      </w:r>
    </w:p>
    <w:p w:rsidR="001727AC" w:rsidRPr="00686258" w:rsidRDefault="001727AC" w:rsidP="001727AC">
      <w:pPr>
        <w:pStyle w:val="Pa0"/>
        <w:rPr>
          <w:rFonts w:ascii="Arial" w:hAnsi="Arial" w:cs="Arial"/>
          <w:lang w:val="en-US"/>
        </w:rPr>
      </w:pPr>
      <w:r w:rsidRPr="00686258">
        <w:rPr>
          <w:rStyle w:val="A1"/>
          <w:rFonts w:ascii="Arial" w:hAnsi="Arial" w:cs="Arial"/>
          <w:sz w:val="24"/>
          <w:szCs w:val="24"/>
          <w:lang w:val="en-US"/>
        </w:rPr>
        <w:t xml:space="preserve">Athene Class is for students whose interests lie in the people around them, their environment, and their community. A mix of drama, sports and research skills are to be found in this class. Culture, science, sport, and media are main areas of interest. </w:t>
      </w:r>
    </w:p>
    <w:p w:rsidR="001727AC" w:rsidRPr="00686258" w:rsidRDefault="001727AC" w:rsidP="001727AC">
      <w:pPr>
        <w:pStyle w:val="Pa0"/>
        <w:rPr>
          <w:rFonts w:ascii="Arial" w:hAnsi="Arial" w:cs="Arial"/>
          <w:lang w:val="en-US"/>
        </w:rPr>
      </w:pPr>
      <w:r w:rsidRPr="00686258">
        <w:rPr>
          <w:rStyle w:val="A1"/>
          <w:rFonts w:ascii="Arial" w:hAnsi="Arial" w:cs="Arial"/>
          <w:sz w:val="24"/>
          <w:szCs w:val="24"/>
          <w:lang w:val="en-US"/>
        </w:rPr>
        <w:t>Kind regards,</w:t>
      </w:r>
    </w:p>
    <w:p w:rsidR="00076071" w:rsidRPr="00686258" w:rsidRDefault="001727AC" w:rsidP="001727AC">
      <w:pPr>
        <w:rPr>
          <w:rStyle w:val="A1"/>
          <w:rFonts w:ascii="Arial" w:hAnsi="Arial" w:cs="Arial"/>
          <w:sz w:val="24"/>
          <w:szCs w:val="24"/>
          <w:lang w:val="en-US"/>
        </w:rPr>
      </w:pPr>
      <w:r w:rsidRPr="00686258">
        <w:rPr>
          <w:rStyle w:val="A1"/>
          <w:rFonts w:ascii="Arial" w:hAnsi="Arial" w:cs="Arial"/>
          <w:sz w:val="24"/>
          <w:szCs w:val="24"/>
          <w:lang w:val="en-US"/>
        </w:rPr>
        <w:t>Pallas Athene College</w:t>
      </w:r>
    </w:p>
    <w:p w:rsidR="001727AC" w:rsidRPr="00686258" w:rsidRDefault="001727AC" w:rsidP="001727AC">
      <w:pPr>
        <w:rPr>
          <w:rStyle w:val="A1"/>
          <w:rFonts w:ascii="Arial" w:hAnsi="Arial" w:cs="Arial"/>
          <w:sz w:val="24"/>
          <w:szCs w:val="24"/>
          <w:lang w:val="en-US"/>
        </w:rPr>
      </w:pPr>
    </w:p>
    <w:p w:rsidR="001727AC" w:rsidRPr="00686258" w:rsidRDefault="001727AC" w:rsidP="001727AC">
      <w:pPr>
        <w:pStyle w:val="Default"/>
        <w:rPr>
          <w:rFonts w:ascii="Arial" w:hAnsi="Arial" w:cs="Arial"/>
          <w:lang w:val="en-US"/>
        </w:rPr>
      </w:pPr>
      <w:bookmarkStart w:id="0" w:name="_GoBack"/>
      <w:bookmarkEnd w:id="0"/>
    </w:p>
    <w:p w:rsidR="001727AC" w:rsidRPr="00686258" w:rsidRDefault="001727AC" w:rsidP="001727AC">
      <w:pPr>
        <w:pStyle w:val="Pa0"/>
        <w:rPr>
          <w:rFonts w:ascii="Arial" w:hAnsi="Arial" w:cs="Arial"/>
          <w:lang w:val="en-US"/>
        </w:rPr>
      </w:pPr>
      <w:r w:rsidRPr="00686258">
        <w:rPr>
          <w:rStyle w:val="A1"/>
          <w:rFonts w:ascii="Arial" w:hAnsi="Arial" w:cs="Arial"/>
          <w:b/>
          <w:bCs/>
          <w:sz w:val="24"/>
          <w:szCs w:val="24"/>
          <w:lang w:val="en-US"/>
        </w:rPr>
        <w:t>Ede</w:t>
      </w:r>
    </w:p>
    <w:p w:rsidR="001727AC" w:rsidRPr="00686258" w:rsidRDefault="001727AC" w:rsidP="001727AC">
      <w:pPr>
        <w:pStyle w:val="Pa0"/>
        <w:rPr>
          <w:rFonts w:ascii="Arial" w:hAnsi="Arial" w:cs="Arial"/>
          <w:lang w:val="en-US"/>
        </w:rPr>
      </w:pPr>
      <w:r w:rsidRPr="00686258">
        <w:rPr>
          <w:rStyle w:val="A1"/>
          <w:rFonts w:ascii="Arial" w:hAnsi="Arial" w:cs="Arial"/>
          <w:sz w:val="24"/>
          <w:szCs w:val="24"/>
          <w:lang w:val="en-US"/>
        </w:rPr>
        <w:t xml:space="preserve">The city itself is situated halfway between the larger cities of Arnhem and Utrecht with direct rail and road connections to both cities. There are no connections to any water nearby, however, there also is a direct road connection to the city of </w:t>
      </w:r>
      <w:proofErr w:type="spellStart"/>
      <w:r w:rsidRPr="00686258">
        <w:rPr>
          <w:rStyle w:val="A1"/>
          <w:rFonts w:ascii="Arial" w:hAnsi="Arial" w:cs="Arial"/>
          <w:sz w:val="24"/>
          <w:szCs w:val="24"/>
          <w:lang w:val="en-US"/>
        </w:rPr>
        <w:t>Wageningen</w:t>
      </w:r>
      <w:proofErr w:type="spellEnd"/>
      <w:r w:rsidRPr="00686258">
        <w:rPr>
          <w:rStyle w:val="A1"/>
          <w:rFonts w:ascii="Arial" w:hAnsi="Arial" w:cs="Arial"/>
          <w:sz w:val="24"/>
          <w:szCs w:val="24"/>
          <w:lang w:val="en-US"/>
        </w:rPr>
        <w:t xml:space="preserve"> which hosts a small industrial port on the river Rijn and a direct road and rail connection to the city of Arnhem, which features larger port at a greater distance. The en</w:t>
      </w:r>
      <w:r w:rsidRPr="00686258">
        <w:rPr>
          <w:rStyle w:val="A1"/>
          <w:rFonts w:ascii="Arial" w:hAnsi="Arial" w:cs="Arial"/>
          <w:sz w:val="24"/>
          <w:szCs w:val="24"/>
          <w:lang w:val="en-US"/>
        </w:rPr>
        <w:softHyphen/>
        <w:t xml:space="preserve">vironment is clean and green due to the fact Ede is partly built in a forest and partly on the central Dutch plains in the national park called </w:t>
      </w:r>
      <w:proofErr w:type="spellStart"/>
      <w:r w:rsidRPr="00686258">
        <w:rPr>
          <w:rStyle w:val="A1"/>
          <w:rFonts w:ascii="Arial" w:hAnsi="Arial" w:cs="Arial"/>
          <w:sz w:val="24"/>
          <w:szCs w:val="24"/>
          <w:lang w:val="en-US"/>
        </w:rPr>
        <w:t>Nationaal</w:t>
      </w:r>
      <w:proofErr w:type="spellEnd"/>
      <w:r w:rsidRPr="00686258">
        <w:rPr>
          <w:rStyle w:val="A1"/>
          <w:rFonts w:ascii="Arial" w:hAnsi="Arial" w:cs="Arial"/>
          <w:sz w:val="24"/>
          <w:szCs w:val="24"/>
          <w:lang w:val="en-US"/>
        </w:rPr>
        <w:t xml:space="preserve"> Park “De </w:t>
      </w:r>
      <w:proofErr w:type="spellStart"/>
      <w:r w:rsidRPr="00686258">
        <w:rPr>
          <w:rStyle w:val="A1"/>
          <w:rFonts w:ascii="Arial" w:hAnsi="Arial" w:cs="Arial"/>
          <w:sz w:val="24"/>
          <w:szCs w:val="24"/>
          <w:lang w:val="en-US"/>
        </w:rPr>
        <w:t>Hoge</w:t>
      </w:r>
      <w:proofErr w:type="spellEnd"/>
      <w:r w:rsidRPr="00686258">
        <w:rPr>
          <w:rStyle w:val="A1"/>
          <w:rFonts w:ascii="Arial" w:hAnsi="Arial" w:cs="Arial"/>
          <w:sz w:val="24"/>
          <w:szCs w:val="24"/>
          <w:lang w:val="en-US"/>
        </w:rPr>
        <w:t xml:space="preserve"> </w:t>
      </w:r>
      <w:proofErr w:type="spellStart"/>
      <w:r w:rsidRPr="00686258">
        <w:rPr>
          <w:rStyle w:val="A1"/>
          <w:rFonts w:ascii="Arial" w:hAnsi="Arial" w:cs="Arial"/>
          <w:sz w:val="24"/>
          <w:szCs w:val="24"/>
          <w:lang w:val="en-US"/>
        </w:rPr>
        <w:t>Veluwe</w:t>
      </w:r>
      <w:proofErr w:type="spellEnd"/>
      <w:r w:rsidRPr="00686258">
        <w:rPr>
          <w:rStyle w:val="A1"/>
          <w:rFonts w:ascii="Arial" w:hAnsi="Arial" w:cs="Arial"/>
          <w:sz w:val="24"/>
          <w:szCs w:val="24"/>
          <w:lang w:val="en-US"/>
        </w:rPr>
        <w:t>”.</w:t>
      </w:r>
    </w:p>
    <w:p w:rsidR="001727AC" w:rsidRPr="00686258" w:rsidRDefault="001727AC" w:rsidP="001727AC">
      <w:pPr>
        <w:pStyle w:val="Pa0"/>
        <w:rPr>
          <w:rFonts w:ascii="Arial" w:hAnsi="Arial" w:cs="Arial"/>
          <w:lang w:val="en-US"/>
        </w:rPr>
      </w:pPr>
      <w:r w:rsidRPr="00686258">
        <w:rPr>
          <w:rStyle w:val="A1"/>
          <w:rFonts w:ascii="Arial" w:hAnsi="Arial" w:cs="Arial"/>
          <w:sz w:val="24"/>
          <w:szCs w:val="24"/>
          <w:lang w:val="en-US"/>
        </w:rPr>
        <w:t xml:space="preserve">Socially, Ede is a common city like any other in the Netherlands. Each year, there is a municipality-wide celebration called </w:t>
      </w:r>
      <w:proofErr w:type="spellStart"/>
      <w:r w:rsidRPr="00686258">
        <w:rPr>
          <w:rStyle w:val="A1"/>
          <w:rFonts w:ascii="Arial" w:hAnsi="Arial" w:cs="Arial"/>
          <w:sz w:val="24"/>
          <w:szCs w:val="24"/>
          <w:lang w:val="en-US"/>
        </w:rPr>
        <w:t>Heideweek</w:t>
      </w:r>
      <w:proofErr w:type="spellEnd"/>
      <w:r w:rsidRPr="00686258">
        <w:rPr>
          <w:rStyle w:val="A1"/>
          <w:rFonts w:ascii="Arial" w:hAnsi="Arial" w:cs="Arial"/>
          <w:sz w:val="24"/>
          <w:szCs w:val="24"/>
          <w:lang w:val="en-US"/>
        </w:rPr>
        <w:t xml:space="preserve"> (Week of the heather) which lasts a week largely involves traditional Dutch festivities, along with local customs. During the week, a Queen of the heather and a Princess of the he</w:t>
      </w:r>
      <w:r w:rsidRPr="00686258">
        <w:rPr>
          <w:rStyle w:val="A1"/>
          <w:rFonts w:ascii="Arial" w:hAnsi="Arial" w:cs="Arial"/>
          <w:sz w:val="24"/>
          <w:szCs w:val="24"/>
          <w:lang w:val="en-US"/>
        </w:rPr>
        <w:softHyphen/>
        <w:t>ather are elected from several candidates and will be the representative for the municipality of Ede on various other festivities, until next year when another a new queen and princess are elected.</w:t>
      </w:r>
    </w:p>
    <w:p w:rsidR="001727AC" w:rsidRPr="00686258" w:rsidRDefault="001727AC" w:rsidP="001727AC">
      <w:pPr>
        <w:rPr>
          <w:rStyle w:val="A1"/>
          <w:rFonts w:ascii="Arial" w:hAnsi="Arial" w:cs="Arial"/>
          <w:sz w:val="24"/>
          <w:szCs w:val="24"/>
          <w:lang w:val="en-US"/>
        </w:rPr>
      </w:pPr>
      <w:r w:rsidRPr="00686258">
        <w:rPr>
          <w:rStyle w:val="A1"/>
          <w:rFonts w:ascii="Arial" w:hAnsi="Arial" w:cs="Arial"/>
          <w:sz w:val="24"/>
          <w:szCs w:val="24"/>
          <w:lang w:val="en-US"/>
        </w:rPr>
        <w:t>Ede is situated along the A12 motorway and has a direct link to the A1 via the A30. Ede-</w:t>
      </w:r>
      <w:proofErr w:type="spellStart"/>
      <w:r w:rsidRPr="00686258">
        <w:rPr>
          <w:rStyle w:val="A1"/>
          <w:rFonts w:ascii="Arial" w:hAnsi="Arial" w:cs="Arial"/>
          <w:sz w:val="24"/>
          <w:szCs w:val="24"/>
          <w:lang w:val="en-US"/>
        </w:rPr>
        <w:t>Wageningen</w:t>
      </w:r>
      <w:proofErr w:type="spellEnd"/>
      <w:r w:rsidRPr="00686258">
        <w:rPr>
          <w:rStyle w:val="A1"/>
          <w:rFonts w:ascii="Arial" w:hAnsi="Arial" w:cs="Arial"/>
          <w:sz w:val="24"/>
          <w:szCs w:val="24"/>
          <w:lang w:val="en-US"/>
        </w:rPr>
        <w:t xml:space="preserve"> railway station There are two stations in Ede: Ede-</w:t>
      </w:r>
      <w:proofErr w:type="spellStart"/>
      <w:r w:rsidRPr="00686258">
        <w:rPr>
          <w:rStyle w:val="A1"/>
          <w:rFonts w:ascii="Arial" w:hAnsi="Arial" w:cs="Arial"/>
          <w:sz w:val="24"/>
          <w:szCs w:val="24"/>
          <w:lang w:val="en-US"/>
        </w:rPr>
        <w:t>Wageningen</w:t>
      </w:r>
      <w:proofErr w:type="spellEnd"/>
      <w:r w:rsidRPr="00686258">
        <w:rPr>
          <w:rStyle w:val="A1"/>
          <w:rFonts w:ascii="Arial" w:hAnsi="Arial" w:cs="Arial"/>
          <w:sz w:val="24"/>
          <w:szCs w:val="24"/>
          <w:lang w:val="en-US"/>
        </w:rPr>
        <w:t xml:space="preserve"> railway station and Ede Centrum railway station. Ede-</w:t>
      </w:r>
      <w:proofErr w:type="spellStart"/>
      <w:r w:rsidRPr="00686258">
        <w:rPr>
          <w:rStyle w:val="A1"/>
          <w:rFonts w:ascii="Arial" w:hAnsi="Arial" w:cs="Arial"/>
          <w:sz w:val="24"/>
          <w:szCs w:val="24"/>
          <w:lang w:val="en-US"/>
        </w:rPr>
        <w:t>Wageningen</w:t>
      </w:r>
      <w:proofErr w:type="spellEnd"/>
      <w:r w:rsidRPr="00686258">
        <w:rPr>
          <w:rStyle w:val="A1"/>
          <w:rFonts w:ascii="Arial" w:hAnsi="Arial" w:cs="Arial"/>
          <w:sz w:val="24"/>
          <w:szCs w:val="24"/>
          <w:lang w:val="en-US"/>
        </w:rPr>
        <w:t xml:space="preserve"> is the main station with services to Alkmaar, Amersfoort, Amsterdam, Amster</w:t>
      </w:r>
      <w:r w:rsidRPr="00686258">
        <w:rPr>
          <w:rStyle w:val="A1"/>
          <w:rFonts w:ascii="Arial" w:hAnsi="Arial" w:cs="Arial"/>
          <w:sz w:val="24"/>
          <w:szCs w:val="24"/>
          <w:lang w:val="en-US"/>
        </w:rPr>
        <w:softHyphen/>
        <w:t xml:space="preserve">dam Airport Schiphol, </w:t>
      </w:r>
      <w:r w:rsidRPr="00686258">
        <w:rPr>
          <w:rStyle w:val="A1"/>
          <w:rFonts w:ascii="Arial" w:hAnsi="Arial" w:cs="Arial"/>
          <w:sz w:val="24"/>
          <w:szCs w:val="24"/>
          <w:lang w:val="en-US"/>
        </w:rPr>
        <w:lastRenderedPageBreak/>
        <w:t xml:space="preserve">Arnhem, Barneveld, Den </w:t>
      </w:r>
      <w:proofErr w:type="spellStart"/>
      <w:r w:rsidRPr="00686258">
        <w:rPr>
          <w:rStyle w:val="A1"/>
          <w:rFonts w:ascii="Arial" w:hAnsi="Arial" w:cs="Arial"/>
          <w:sz w:val="24"/>
          <w:szCs w:val="24"/>
          <w:lang w:val="en-US"/>
        </w:rPr>
        <w:t>Helder</w:t>
      </w:r>
      <w:proofErr w:type="spellEnd"/>
      <w:r w:rsidRPr="00686258">
        <w:rPr>
          <w:rStyle w:val="A1"/>
          <w:rFonts w:ascii="Arial" w:hAnsi="Arial" w:cs="Arial"/>
          <w:sz w:val="24"/>
          <w:szCs w:val="24"/>
          <w:lang w:val="en-US"/>
        </w:rPr>
        <w:t xml:space="preserve"> and Utrecht. Ede Centrum is served by trains from Amersfoort and Barneveld to Ede-</w:t>
      </w:r>
      <w:proofErr w:type="spellStart"/>
      <w:r w:rsidRPr="00686258">
        <w:rPr>
          <w:rStyle w:val="A1"/>
          <w:rFonts w:ascii="Arial" w:hAnsi="Arial" w:cs="Arial"/>
          <w:sz w:val="24"/>
          <w:szCs w:val="24"/>
          <w:lang w:val="en-US"/>
        </w:rPr>
        <w:t>Wageningen</w:t>
      </w:r>
      <w:proofErr w:type="spellEnd"/>
      <w:r w:rsidRPr="00686258">
        <w:rPr>
          <w:rStyle w:val="A1"/>
          <w:rFonts w:ascii="Arial" w:hAnsi="Arial" w:cs="Arial"/>
          <w:sz w:val="24"/>
          <w:szCs w:val="24"/>
          <w:lang w:val="en-US"/>
        </w:rPr>
        <w:t>.</w:t>
      </w:r>
    </w:p>
    <w:p w:rsidR="001727AC" w:rsidRPr="00686258" w:rsidRDefault="001727AC" w:rsidP="001727AC">
      <w:pPr>
        <w:rPr>
          <w:rStyle w:val="A1"/>
          <w:rFonts w:ascii="Arial" w:hAnsi="Arial" w:cs="Arial"/>
          <w:sz w:val="24"/>
          <w:szCs w:val="24"/>
          <w:lang w:val="en-US"/>
        </w:rPr>
      </w:pPr>
    </w:p>
    <w:p w:rsidR="001727AC" w:rsidRPr="00686258" w:rsidRDefault="001727AC" w:rsidP="001727AC">
      <w:pPr>
        <w:rPr>
          <w:rStyle w:val="A1"/>
          <w:rFonts w:ascii="Arial" w:hAnsi="Arial" w:cs="Arial"/>
          <w:sz w:val="24"/>
          <w:szCs w:val="24"/>
          <w:lang w:val="en-US"/>
        </w:rPr>
      </w:pPr>
    </w:p>
    <w:p w:rsidR="001727AC" w:rsidRDefault="001727AC" w:rsidP="001727AC">
      <w:pPr>
        <w:pStyle w:val="Default"/>
        <w:rPr>
          <w:rFonts w:ascii="Arial" w:hAnsi="Arial" w:cs="Arial"/>
          <w:lang w:val="en-US"/>
        </w:rPr>
      </w:pPr>
    </w:p>
    <w:p w:rsidR="00686258" w:rsidRDefault="00686258" w:rsidP="001727AC">
      <w:pPr>
        <w:pStyle w:val="Default"/>
        <w:rPr>
          <w:rFonts w:ascii="Arial" w:hAnsi="Arial" w:cs="Arial"/>
          <w:lang w:val="en-US"/>
        </w:rPr>
      </w:pPr>
    </w:p>
    <w:p w:rsidR="00686258" w:rsidRPr="00686258" w:rsidRDefault="00686258" w:rsidP="001727AC">
      <w:pPr>
        <w:pStyle w:val="Default"/>
        <w:rPr>
          <w:rFonts w:ascii="Arial" w:hAnsi="Arial" w:cs="Arial"/>
          <w:lang w:val="en-US"/>
        </w:rPr>
      </w:pPr>
    </w:p>
    <w:p w:rsidR="001727AC" w:rsidRPr="00686258" w:rsidRDefault="001727AC" w:rsidP="001727AC">
      <w:pPr>
        <w:pStyle w:val="Pa0"/>
        <w:rPr>
          <w:rFonts w:ascii="Arial" w:hAnsi="Arial" w:cs="Arial"/>
          <w:lang w:val="en-US"/>
        </w:rPr>
      </w:pPr>
      <w:r w:rsidRPr="00686258">
        <w:rPr>
          <w:rStyle w:val="A1"/>
          <w:rFonts w:ascii="Arial" w:hAnsi="Arial" w:cs="Arial"/>
          <w:b/>
          <w:bCs/>
          <w:sz w:val="24"/>
          <w:szCs w:val="24"/>
          <w:lang w:val="en-US"/>
        </w:rPr>
        <w:t>Where to eat in Ede</w:t>
      </w:r>
    </w:p>
    <w:p w:rsidR="001727AC" w:rsidRPr="00686258" w:rsidRDefault="001727AC" w:rsidP="001727AC">
      <w:pPr>
        <w:pStyle w:val="Pa0"/>
        <w:rPr>
          <w:rFonts w:ascii="Arial" w:hAnsi="Arial" w:cs="Arial"/>
          <w:lang w:val="en-US"/>
        </w:rPr>
      </w:pPr>
      <w:r w:rsidRPr="00686258">
        <w:rPr>
          <w:rStyle w:val="A1"/>
          <w:rFonts w:ascii="Arial" w:hAnsi="Arial" w:cs="Arial"/>
          <w:sz w:val="24"/>
          <w:szCs w:val="24"/>
          <w:lang w:val="en-US"/>
        </w:rPr>
        <w:t>Some suggestions for a good meal in Ede:</w:t>
      </w:r>
    </w:p>
    <w:p w:rsidR="001727AC" w:rsidRPr="00686258" w:rsidRDefault="001727AC" w:rsidP="001727AC">
      <w:pPr>
        <w:pStyle w:val="Pa2"/>
        <w:ind w:left="280"/>
        <w:rPr>
          <w:rFonts w:ascii="Arial" w:hAnsi="Arial" w:cs="Arial"/>
          <w:lang w:val="en-US"/>
        </w:rPr>
      </w:pPr>
      <w:r w:rsidRPr="00686258">
        <w:rPr>
          <w:rStyle w:val="A1"/>
          <w:rFonts w:ascii="Arial" w:hAnsi="Arial" w:cs="Arial"/>
          <w:sz w:val="24"/>
          <w:szCs w:val="24"/>
          <w:lang w:val="en-US"/>
        </w:rPr>
        <w:t xml:space="preserve">- </w:t>
      </w:r>
      <w:proofErr w:type="spellStart"/>
      <w:r w:rsidRPr="00686258">
        <w:rPr>
          <w:rStyle w:val="A1"/>
          <w:rFonts w:ascii="Arial" w:hAnsi="Arial" w:cs="Arial"/>
          <w:sz w:val="24"/>
          <w:szCs w:val="24"/>
          <w:lang w:val="en-US"/>
        </w:rPr>
        <w:t>Juffrouw</w:t>
      </w:r>
      <w:proofErr w:type="spellEnd"/>
      <w:r w:rsidRPr="00686258">
        <w:rPr>
          <w:rStyle w:val="A1"/>
          <w:rFonts w:ascii="Arial" w:hAnsi="Arial" w:cs="Arial"/>
          <w:sz w:val="24"/>
          <w:szCs w:val="24"/>
          <w:lang w:val="en-US"/>
        </w:rPr>
        <w:t xml:space="preserve"> </w:t>
      </w:r>
      <w:proofErr w:type="spellStart"/>
      <w:r w:rsidRPr="00686258">
        <w:rPr>
          <w:rStyle w:val="A1"/>
          <w:rFonts w:ascii="Arial" w:hAnsi="Arial" w:cs="Arial"/>
          <w:sz w:val="24"/>
          <w:szCs w:val="24"/>
          <w:lang w:val="en-US"/>
        </w:rPr>
        <w:t>Tok</w:t>
      </w:r>
      <w:proofErr w:type="spellEnd"/>
      <w:r w:rsidRPr="00686258">
        <w:rPr>
          <w:rStyle w:val="A1"/>
          <w:rFonts w:ascii="Arial" w:hAnsi="Arial" w:cs="Arial"/>
          <w:sz w:val="24"/>
          <w:szCs w:val="24"/>
          <w:lang w:val="en-US"/>
        </w:rPr>
        <w:t xml:space="preserve"> chicken/Dutch kitchen</w:t>
      </w:r>
    </w:p>
    <w:p w:rsidR="001727AC" w:rsidRPr="00686258" w:rsidRDefault="001727AC" w:rsidP="001727AC">
      <w:pPr>
        <w:pStyle w:val="Pa2"/>
        <w:ind w:left="280"/>
        <w:rPr>
          <w:rFonts w:ascii="Arial" w:hAnsi="Arial" w:cs="Arial"/>
          <w:lang w:val="en-US"/>
        </w:rPr>
      </w:pPr>
      <w:r w:rsidRPr="00686258">
        <w:rPr>
          <w:rStyle w:val="A1"/>
          <w:rFonts w:ascii="Arial" w:hAnsi="Arial" w:cs="Arial"/>
          <w:sz w:val="24"/>
          <w:szCs w:val="24"/>
          <w:lang w:val="en-US"/>
        </w:rPr>
        <w:t xml:space="preserve">- </w:t>
      </w:r>
      <w:proofErr w:type="spellStart"/>
      <w:r w:rsidRPr="00686258">
        <w:rPr>
          <w:rStyle w:val="A1"/>
          <w:rFonts w:ascii="Arial" w:hAnsi="Arial" w:cs="Arial"/>
          <w:sz w:val="24"/>
          <w:szCs w:val="24"/>
          <w:lang w:val="en-US"/>
        </w:rPr>
        <w:t>Planken</w:t>
      </w:r>
      <w:proofErr w:type="spellEnd"/>
      <w:r w:rsidRPr="00686258">
        <w:rPr>
          <w:rStyle w:val="A1"/>
          <w:rFonts w:ascii="Arial" w:hAnsi="Arial" w:cs="Arial"/>
          <w:sz w:val="24"/>
          <w:szCs w:val="24"/>
          <w:lang w:val="en-US"/>
        </w:rPr>
        <w:t xml:space="preserve"> </w:t>
      </w:r>
      <w:proofErr w:type="spellStart"/>
      <w:r w:rsidRPr="00686258">
        <w:rPr>
          <w:rStyle w:val="A1"/>
          <w:rFonts w:ascii="Arial" w:hAnsi="Arial" w:cs="Arial"/>
          <w:sz w:val="24"/>
          <w:szCs w:val="24"/>
          <w:lang w:val="en-US"/>
        </w:rPr>
        <w:t>Wambuis</w:t>
      </w:r>
      <w:proofErr w:type="spellEnd"/>
      <w:r w:rsidRPr="00686258">
        <w:rPr>
          <w:rStyle w:val="A1"/>
          <w:rFonts w:ascii="Arial" w:hAnsi="Arial" w:cs="Arial"/>
          <w:sz w:val="24"/>
          <w:szCs w:val="24"/>
          <w:lang w:val="en-US"/>
        </w:rPr>
        <w:t xml:space="preserve"> Dutch kitchen</w:t>
      </w:r>
    </w:p>
    <w:p w:rsidR="001727AC" w:rsidRPr="00686258" w:rsidRDefault="001727AC" w:rsidP="001727AC">
      <w:pPr>
        <w:pStyle w:val="Pa2"/>
        <w:ind w:left="280"/>
        <w:rPr>
          <w:rFonts w:ascii="Arial" w:hAnsi="Arial" w:cs="Arial"/>
        </w:rPr>
      </w:pPr>
      <w:r w:rsidRPr="00686258">
        <w:rPr>
          <w:rStyle w:val="A1"/>
          <w:rFonts w:ascii="Arial" w:hAnsi="Arial" w:cs="Arial"/>
          <w:sz w:val="24"/>
          <w:szCs w:val="24"/>
        </w:rPr>
        <w:t xml:space="preserve">- De Verleiding Dutch </w:t>
      </w:r>
      <w:proofErr w:type="spellStart"/>
      <w:r w:rsidRPr="00686258">
        <w:rPr>
          <w:rStyle w:val="A1"/>
          <w:rFonts w:ascii="Arial" w:hAnsi="Arial" w:cs="Arial"/>
          <w:sz w:val="24"/>
          <w:szCs w:val="24"/>
        </w:rPr>
        <w:t>kitchen</w:t>
      </w:r>
      <w:proofErr w:type="spellEnd"/>
      <w:r w:rsidRPr="00686258">
        <w:rPr>
          <w:rStyle w:val="A1"/>
          <w:rFonts w:ascii="Arial" w:hAnsi="Arial" w:cs="Arial"/>
          <w:sz w:val="24"/>
          <w:szCs w:val="24"/>
        </w:rPr>
        <w:t xml:space="preserve"> </w:t>
      </w:r>
    </w:p>
    <w:p w:rsidR="001727AC" w:rsidRPr="00686258" w:rsidRDefault="001727AC" w:rsidP="001727AC">
      <w:pPr>
        <w:pStyle w:val="Pa2"/>
        <w:ind w:left="280"/>
        <w:rPr>
          <w:rFonts w:ascii="Arial" w:hAnsi="Arial" w:cs="Arial"/>
        </w:rPr>
      </w:pPr>
      <w:r w:rsidRPr="00686258">
        <w:rPr>
          <w:rStyle w:val="A1"/>
          <w:rFonts w:ascii="Arial" w:hAnsi="Arial" w:cs="Arial"/>
          <w:sz w:val="24"/>
          <w:szCs w:val="24"/>
        </w:rPr>
        <w:t>- Amadeus Steakhouse</w:t>
      </w:r>
    </w:p>
    <w:p w:rsidR="001727AC" w:rsidRPr="00686258" w:rsidRDefault="001727AC" w:rsidP="001727AC">
      <w:pPr>
        <w:pStyle w:val="Pa2"/>
        <w:ind w:left="280"/>
        <w:rPr>
          <w:rFonts w:ascii="Arial" w:hAnsi="Arial" w:cs="Arial"/>
          <w:lang w:val="en-US"/>
        </w:rPr>
      </w:pPr>
      <w:r w:rsidRPr="00686258">
        <w:rPr>
          <w:rStyle w:val="A1"/>
          <w:rFonts w:ascii="Arial" w:hAnsi="Arial" w:cs="Arial"/>
          <w:sz w:val="24"/>
          <w:szCs w:val="24"/>
          <w:lang w:val="en-US"/>
        </w:rPr>
        <w:t xml:space="preserve">- Het </w:t>
      </w:r>
      <w:proofErr w:type="spellStart"/>
      <w:r w:rsidRPr="00686258">
        <w:rPr>
          <w:rStyle w:val="A1"/>
          <w:rFonts w:ascii="Arial" w:hAnsi="Arial" w:cs="Arial"/>
          <w:sz w:val="24"/>
          <w:szCs w:val="24"/>
          <w:lang w:val="en-US"/>
        </w:rPr>
        <w:t>Pomphuis</w:t>
      </w:r>
      <w:proofErr w:type="spellEnd"/>
      <w:r w:rsidRPr="00686258">
        <w:rPr>
          <w:rStyle w:val="A1"/>
          <w:rFonts w:ascii="Arial" w:hAnsi="Arial" w:cs="Arial"/>
          <w:sz w:val="24"/>
          <w:szCs w:val="24"/>
          <w:lang w:val="en-US"/>
        </w:rPr>
        <w:t xml:space="preserve"> French kitchen</w:t>
      </w:r>
    </w:p>
    <w:p w:rsidR="001727AC" w:rsidRPr="00686258" w:rsidRDefault="001727AC" w:rsidP="001727AC">
      <w:pPr>
        <w:pStyle w:val="Pa2"/>
        <w:ind w:left="280"/>
        <w:rPr>
          <w:rFonts w:ascii="Arial" w:hAnsi="Arial" w:cs="Arial"/>
          <w:lang w:val="en-US"/>
        </w:rPr>
      </w:pPr>
      <w:r w:rsidRPr="00686258">
        <w:rPr>
          <w:rStyle w:val="A1"/>
          <w:rFonts w:ascii="Arial" w:hAnsi="Arial" w:cs="Arial"/>
          <w:sz w:val="24"/>
          <w:szCs w:val="24"/>
          <w:lang w:val="en-US"/>
        </w:rPr>
        <w:t>- Villa Brutus Italian kitchen</w:t>
      </w:r>
    </w:p>
    <w:p w:rsidR="001727AC" w:rsidRPr="00686258" w:rsidRDefault="001727AC" w:rsidP="001727AC">
      <w:pPr>
        <w:pStyle w:val="Pa2"/>
        <w:ind w:left="280"/>
        <w:rPr>
          <w:rFonts w:ascii="Arial" w:hAnsi="Arial" w:cs="Arial"/>
          <w:lang w:val="en-US"/>
        </w:rPr>
      </w:pPr>
      <w:r w:rsidRPr="00686258">
        <w:rPr>
          <w:rStyle w:val="A1"/>
          <w:rFonts w:ascii="Arial" w:hAnsi="Arial" w:cs="Arial"/>
          <w:sz w:val="24"/>
          <w:szCs w:val="24"/>
          <w:lang w:val="en-US"/>
        </w:rPr>
        <w:t xml:space="preserve">- De Chinese </w:t>
      </w:r>
      <w:proofErr w:type="spellStart"/>
      <w:r w:rsidRPr="00686258">
        <w:rPr>
          <w:rStyle w:val="A1"/>
          <w:rFonts w:ascii="Arial" w:hAnsi="Arial" w:cs="Arial"/>
          <w:sz w:val="24"/>
          <w:szCs w:val="24"/>
          <w:lang w:val="en-US"/>
        </w:rPr>
        <w:t>muur</w:t>
      </w:r>
      <w:proofErr w:type="spellEnd"/>
      <w:r w:rsidRPr="00686258">
        <w:rPr>
          <w:rStyle w:val="A1"/>
          <w:rFonts w:ascii="Arial" w:hAnsi="Arial" w:cs="Arial"/>
          <w:sz w:val="24"/>
          <w:szCs w:val="24"/>
          <w:lang w:val="en-US"/>
        </w:rPr>
        <w:t xml:space="preserve"> </w:t>
      </w:r>
      <w:proofErr w:type="spellStart"/>
      <w:r w:rsidRPr="00686258">
        <w:rPr>
          <w:rStyle w:val="A1"/>
          <w:rFonts w:ascii="Arial" w:hAnsi="Arial" w:cs="Arial"/>
          <w:sz w:val="24"/>
          <w:szCs w:val="24"/>
          <w:lang w:val="en-US"/>
        </w:rPr>
        <w:t>Chinees</w:t>
      </w:r>
      <w:proofErr w:type="spellEnd"/>
      <w:r w:rsidRPr="00686258">
        <w:rPr>
          <w:rStyle w:val="A1"/>
          <w:rFonts w:ascii="Arial" w:hAnsi="Arial" w:cs="Arial"/>
          <w:sz w:val="24"/>
          <w:szCs w:val="24"/>
          <w:lang w:val="en-US"/>
        </w:rPr>
        <w:t xml:space="preserve"> kitchen</w:t>
      </w:r>
    </w:p>
    <w:p w:rsidR="001727AC" w:rsidRPr="00686258" w:rsidRDefault="001727AC" w:rsidP="001727AC">
      <w:pPr>
        <w:pStyle w:val="Pa2"/>
        <w:ind w:left="280"/>
        <w:rPr>
          <w:rFonts w:ascii="Arial" w:hAnsi="Arial" w:cs="Arial"/>
          <w:lang w:val="en-US"/>
        </w:rPr>
      </w:pPr>
      <w:r w:rsidRPr="00686258">
        <w:rPr>
          <w:rStyle w:val="A1"/>
          <w:rFonts w:ascii="Arial" w:hAnsi="Arial" w:cs="Arial"/>
          <w:sz w:val="24"/>
          <w:szCs w:val="24"/>
          <w:lang w:val="en-US"/>
        </w:rPr>
        <w:t>- Dixies American diner</w:t>
      </w:r>
    </w:p>
    <w:p w:rsidR="001727AC" w:rsidRPr="00686258" w:rsidRDefault="001727AC" w:rsidP="001727AC">
      <w:pPr>
        <w:pStyle w:val="Pa2"/>
        <w:ind w:left="280"/>
        <w:rPr>
          <w:rFonts w:ascii="Arial" w:hAnsi="Arial" w:cs="Arial"/>
          <w:lang w:val="en-US"/>
        </w:rPr>
      </w:pPr>
      <w:r w:rsidRPr="00686258">
        <w:rPr>
          <w:rStyle w:val="A1"/>
          <w:rFonts w:ascii="Arial" w:hAnsi="Arial" w:cs="Arial"/>
          <w:sz w:val="24"/>
          <w:szCs w:val="24"/>
          <w:lang w:val="en-US"/>
        </w:rPr>
        <w:t xml:space="preserve">- </w:t>
      </w:r>
      <w:proofErr w:type="spellStart"/>
      <w:r w:rsidRPr="00686258">
        <w:rPr>
          <w:rStyle w:val="A1"/>
          <w:rFonts w:ascii="Arial" w:hAnsi="Arial" w:cs="Arial"/>
          <w:sz w:val="24"/>
          <w:szCs w:val="24"/>
          <w:lang w:val="en-US"/>
        </w:rPr>
        <w:t>Nok’s</w:t>
      </w:r>
      <w:proofErr w:type="spellEnd"/>
      <w:r w:rsidRPr="00686258">
        <w:rPr>
          <w:rStyle w:val="A1"/>
          <w:rFonts w:ascii="Arial" w:hAnsi="Arial" w:cs="Arial"/>
          <w:sz w:val="24"/>
          <w:szCs w:val="24"/>
          <w:lang w:val="en-US"/>
        </w:rPr>
        <w:t xml:space="preserve"> kitchen Tai kitchen</w:t>
      </w:r>
    </w:p>
    <w:p w:rsidR="001727AC" w:rsidRPr="00686258" w:rsidRDefault="001727AC" w:rsidP="001727AC">
      <w:pPr>
        <w:pStyle w:val="Pa2"/>
        <w:ind w:left="280"/>
        <w:rPr>
          <w:rStyle w:val="A1"/>
          <w:rFonts w:ascii="Arial" w:hAnsi="Arial" w:cs="Arial"/>
          <w:b/>
          <w:bCs/>
          <w:sz w:val="24"/>
          <w:szCs w:val="24"/>
          <w:lang w:val="en-US"/>
        </w:rPr>
      </w:pPr>
    </w:p>
    <w:p w:rsidR="001727AC" w:rsidRPr="00686258" w:rsidRDefault="001727AC" w:rsidP="001727AC">
      <w:pPr>
        <w:pStyle w:val="Pa2"/>
        <w:ind w:left="280"/>
        <w:rPr>
          <w:rStyle w:val="A1"/>
          <w:rFonts w:ascii="Arial" w:hAnsi="Arial" w:cs="Arial"/>
          <w:b/>
          <w:bCs/>
          <w:sz w:val="24"/>
          <w:szCs w:val="24"/>
          <w:lang w:val="en-US"/>
        </w:rPr>
      </w:pPr>
    </w:p>
    <w:p w:rsidR="001727AC" w:rsidRPr="00686258" w:rsidRDefault="001727AC" w:rsidP="001727AC">
      <w:pPr>
        <w:pStyle w:val="Pa2"/>
        <w:ind w:left="280"/>
        <w:rPr>
          <w:rFonts w:ascii="Arial" w:hAnsi="Arial" w:cs="Arial"/>
          <w:lang w:val="en-US"/>
        </w:rPr>
      </w:pPr>
      <w:r w:rsidRPr="00686258">
        <w:rPr>
          <w:rStyle w:val="A1"/>
          <w:rFonts w:ascii="Arial" w:hAnsi="Arial" w:cs="Arial"/>
          <w:b/>
          <w:bCs/>
          <w:sz w:val="24"/>
          <w:szCs w:val="24"/>
          <w:lang w:val="en-US"/>
        </w:rPr>
        <w:t>What to do in Ede</w:t>
      </w:r>
    </w:p>
    <w:p w:rsidR="001727AC" w:rsidRPr="00686258" w:rsidRDefault="001727AC" w:rsidP="001727AC">
      <w:pPr>
        <w:pStyle w:val="Pa2"/>
        <w:ind w:left="280"/>
        <w:rPr>
          <w:rFonts w:ascii="Arial" w:hAnsi="Arial" w:cs="Arial"/>
          <w:lang w:val="en-US"/>
        </w:rPr>
      </w:pPr>
      <w:r w:rsidRPr="00686258">
        <w:rPr>
          <w:rStyle w:val="A1"/>
          <w:rFonts w:ascii="Arial" w:hAnsi="Arial" w:cs="Arial"/>
          <w:sz w:val="24"/>
          <w:szCs w:val="24"/>
          <w:lang w:val="en-US"/>
        </w:rPr>
        <w:t xml:space="preserve">- National Park “de </w:t>
      </w:r>
      <w:proofErr w:type="spellStart"/>
      <w:r w:rsidRPr="00686258">
        <w:rPr>
          <w:rStyle w:val="A1"/>
          <w:rFonts w:ascii="Arial" w:hAnsi="Arial" w:cs="Arial"/>
          <w:sz w:val="24"/>
          <w:szCs w:val="24"/>
          <w:lang w:val="en-US"/>
        </w:rPr>
        <w:t>Hoge</w:t>
      </w:r>
      <w:proofErr w:type="spellEnd"/>
      <w:r w:rsidRPr="00686258">
        <w:rPr>
          <w:rStyle w:val="A1"/>
          <w:rFonts w:ascii="Arial" w:hAnsi="Arial" w:cs="Arial"/>
          <w:sz w:val="24"/>
          <w:szCs w:val="24"/>
          <w:lang w:val="en-US"/>
        </w:rPr>
        <w:t xml:space="preserve"> </w:t>
      </w:r>
      <w:proofErr w:type="spellStart"/>
      <w:r w:rsidRPr="00686258">
        <w:rPr>
          <w:rStyle w:val="A1"/>
          <w:rFonts w:ascii="Arial" w:hAnsi="Arial" w:cs="Arial"/>
          <w:sz w:val="24"/>
          <w:szCs w:val="24"/>
          <w:lang w:val="en-US"/>
        </w:rPr>
        <w:t>Veluwe</w:t>
      </w:r>
      <w:proofErr w:type="spellEnd"/>
      <w:r w:rsidRPr="00686258">
        <w:rPr>
          <w:rStyle w:val="A1"/>
          <w:rFonts w:ascii="Arial" w:hAnsi="Arial" w:cs="Arial"/>
          <w:sz w:val="24"/>
          <w:szCs w:val="24"/>
          <w:lang w:val="en-US"/>
        </w:rPr>
        <w:t>”</w:t>
      </w:r>
    </w:p>
    <w:p w:rsidR="001727AC" w:rsidRPr="00686258" w:rsidRDefault="001727AC" w:rsidP="001727AC">
      <w:pPr>
        <w:pStyle w:val="Pa2"/>
        <w:ind w:left="280"/>
        <w:rPr>
          <w:rFonts w:ascii="Arial" w:hAnsi="Arial" w:cs="Arial"/>
          <w:lang w:val="de-DE"/>
        </w:rPr>
      </w:pPr>
      <w:r w:rsidRPr="00686258">
        <w:rPr>
          <w:rStyle w:val="A1"/>
          <w:rFonts w:ascii="Arial" w:hAnsi="Arial" w:cs="Arial"/>
          <w:sz w:val="24"/>
          <w:szCs w:val="24"/>
          <w:lang w:val="de-DE"/>
        </w:rPr>
        <w:t xml:space="preserve">- </w:t>
      </w:r>
      <w:proofErr w:type="spellStart"/>
      <w:r w:rsidRPr="00686258">
        <w:rPr>
          <w:rStyle w:val="A1"/>
          <w:rFonts w:ascii="Arial" w:hAnsi="Arial" w:cs="Arial"/>
          <w:sz w:val="24"/>
          <w:szCs w:val="24"/>
          <w:lang w:val="de-DE"/>
        </w:rPr>
        <w:t>Krüller</w:t>
      </w:r>
      <w:proofErr w:type="spellEnd"/>
      <w:r w:rsidRPr="00686258">
        <w:rPr>
          <w:rStyle w:val="A1"/>
          <w:rFonts w:ascii="Arial" w:hAnsi="Arial" w:cs="Arial"/>
          <w:sz w:val="24"/>
          <w:szCs w:val="24"/>
          <w:lang w:val="de-DE"/>
        </w:rPr>
        <w:t xml:space="preserve"> Müller </w:t>
      </w:r>
      <w:proofErr w:type="spellStart"/>
      <w:r w:rsidRPr="00686258">
        <w:rPr>
          <w:rStyle w:val="A1"/>
          <w:rFonts w:ascii="Arial" w:hAnsi="Arial" w:cs="Arial"/>
          <w:sz w:val="24"/>
          <w:szCs w:val="24"/>
          <w:lang w:val="de-DE"/>
        </w:rPr>
        <w:t>museum</w:t>
      </w:r>
      <w:proofErr w:type="spellEnd"/>
    </w:p>
    <w:p w:rsidR="001727AC" w:rsidRPr="00686258" w:rsidRDefault="001727AC" w:rsidP="001727AC">
      <w:pPr>
        <w:pStyle w:val="Pa2"/>
        <w:ind w:left="280"/>
        <w:rPr>
          <w:rFonts w:ascii="Arial" w:hAnsi="Arial" w:cs="Arial"/>
          <w:lang w:val="de-DE"/>
        </w:rPr>
      </w:pPr>
      <w:r w:rsidRPr="00686258">
        <w:rPr>
          <w:rStyle w:val="A1"/>
          <w:rFonts w:ascii="Arial" w:hAnsi="Arial" w:cs="Arial"/>
          <w:sz w:val="24"/>
          <w:szCs w:val="24"/>
          <w:lang w:val="de-DE"/>
        </w:rPr>
        <w:t xml:space="preserve">- </w:t>
      </w:r>
      <w:proofErr w:type="spellStart"/>
      <w:r w:rsidRPr="00686258">
        <w:rPr>
          <w:rStyle w:val="A1"/>
          <w:rFonts w:ascii="Arial" w:hAnsi="Arial" w:cs="Arial"/>
          <w:sz w:val="24"/>
          <w:szCs w:val="24"/>
          <w:lang w:val="de-DE"/>
        </w:rPr>
        <w:t>Dutch</w:t>
      </w:r>
      <w:proofErr w:type="spellEnd"/>
      <w:r w:rsidRPr="00686258">
        <w:rPr>
          <w:rStyle w:val="A1"/>
          <w:rFonts w:ascii="Arial" w:hAnsi="Arial" w:cs="Arial"/>
          <w:sz w:val="24"/>
          <w:szCs w:val="24"/>
          <w:lang w:val="de-DE"/>
        </w:rPr>
        <w:t xml:space="preserve"> </w:t>
      </w:r>
      <w:proofErr w:type="spellStart"/>
      <w:r w:rsidRPr="00686258">
        <w:rPr>
          <w:rStyle w:val="A1"/>
          <w:rFonts w:ascii="Arial" w:hAnsi="Arial" w:cs="Arial"/>
          <w:sz w:val="24"/>
          <w:szCs w:val="24"/>
          <w:lang w:val="de-DE"/>
        </w:rPr>
        <w:t>tile</w:t>
      </w:r>
      <w:proofErr w:type="spellEnd"/>
      <w:r w:rsidRPr="00686258">
        <w:rPr>
          <w:rStyle w:val="A1"/>
          <w:rFonts w:ascii="Arial" w:hAnsi="Arial" w:cs="Arial"/>
          <w:sz w:val="24"/>
          <w:szCs w:val="24"/>
          <w:lang w:val="de-DE"/>
        </w:rPr>
        <w:t xml:space="preserve"> </w:t>
      </w:r>
      <w:proofErr w:type="spellStart"/>
      <w:r w:rsidRPr="00686258">
        <w:rPr>
          <w:rStyle w:val="A1"/>
          <w:rFonts w:ascii="Arial" w:hAnsi="Arial" w:cs="Arial"/>
          <w:sz w:val="24"/>
          <w:szCs w:val="24"/>
          <w:lang w:val="de-DE"/>
        </w:rPr>
        <w:t>museum</w:t>
      </w:r>
      <w:proofErr w:type="spellEnd"/>
    </w:p>
    <w:p w:rsidR="001727AC" w:rsidRPr="00686258" w:rsidRDefault="001727AC" w:rsidP="001727AC">
      <w:pPr>
        <w:pStyle w:val="Pa2"/>
        <w:ind w:left="280"/>
        <w:rPr>
          <w:rFonts w:ascii="Arial" w:hAnsi="Arial" w:cs="Arial"/>
          <w:lang w:val="de-DE"/>
        </w:rPr>
      </w:pPr>
      <w:r w:rsidRPr="00686258">
        <w:rPr>
          <w:rStyle w:val="A1"/>
          <w:rFonts w:ascii="Arial" w:hAnsi="Arial" w:cs="Arial"/>
          <w:sz w:val="24"/>
          <w:szCs w:val="24"/>
          <w:lang w:val="de-DE"/>
        </w:rPr>
        <w:t xml:space="preserve">- </w:t>
      </w:r>
      <w:proofErr w:type="spellStart"/>
      <w:r w:rsidRPr="00686258">
        <w:rPr>
          <w:rStyle w:val="A1"/>
          <w:rFonts w:ascii="Arial" w:hAnsi="Arial" w:cs="Arial"/>
          <w:sz w:val="24"/>
          <w:szCs w:val="24"/>
          <w:lang w:val="de-DE"/>
        </w:rPr>
        <w:t>Cheesefram</w:t>
      </w:r>
      <w:proofErr w:type="spellEnd"/>
      <w:r w:rsidRPr="00686258">
        <w:rPr>
          <w:rStyle w:val="A1"/>
          <w:rFonts w:ascii="Arial" w:hAnsi="Arial" w:cs="Arial"/>
          <w:sz w:val="24"/>
          <w:szCs w:val="24"/>
          <w:lang w:val="de-DE"/>
        </w:rPr>
        <w:t xml:space="preserve"> </w:t>
      </w:r>
      <w:proofErr w:type="spellStart"/>
      <w:r w:rsidRPr="00686258">
        <w:rPr>
          <w:rStyle w:val="A1"/>
          <w:rFonts w:ascii="Arial" w:hAnsi="Arial" w:cs="Arial"/>
          <w:sz w:val="24"/>
          <w:szCs w:val="24"/>
          <w:lang w:val="de-DE"/>
        </w:rPr>
        <w:t>Hoekelum</w:t>
      </w:r>
      <w:proofErr w:type="spellEnd"/>
    </w:p>
    <w:p w:rsidR="001727AC" w:rsidRPr="00686258" w:rsidRDefault="001727AC" w:rsidP="001727AC">
      <w:pPr>
        <w:pStyle w:val="Pa2"/>
        <w:ind w:left="280"/>
        <w:rPr>
          <w:rFonts w:ascii="Arial" w:hAnsi="Arial" w:cs="Arial"/>
          <w:lang w:val="de-DE"/>
        </w:rPr>
      </w:pPr>
      <w:r w:rsidRPr="00686258">
        <w:rPr>
          <w:rStyle w:val="A1"/>
          <w:rFonts w:ascii="Arial" w:hAnsi="Arial" w:cs="Arial"/>
          <w:sz w:val="24"/>
          <w:szCs w:val="24"/>
          <w:lang w:val="de-DE"/>
        </w:rPr>
        <w:t xml:space="preserve">- </w:t>
      </w:r>
      <w:proofErr w:type="spellStart"/>
      <w:r w:rsidRPr="00686258">
        <w:rPr>
          <w:rStyle w:val="A1"/>
          <w:rFonts w:ascii="Arial" w:hAnsi="Arial" w:cs="Arial"/>
          <w:sz w:val="24"/>
          <w:szCs w:val="24"/>
          <w:lang w:val="de-DE"/>
        </w:rPr>
        <w:t>Hoekelum</w:t>
      </w:r>
      <w:proofErr w:type="spellEnd"/>
      <w:r w:rsidRPr="00686258">
        <w:rPr>
          <w:rStyle w:val="A1"/>
          <w:rFonts w:ascii="Arial" w:hAnsi="Arial" w:cs="Arial"/>
          <w:sz w:val="24"/>
          <w:szCs w:val="24"/>
          <w:lang w:val="de-DE"/>
        </w:rPr>
        <w:t xml:space="preserve"> </w:t>
      </w:r>
      <w:proofErr w:type="spellStart"/>
      <w:r w:rsidRPr="00686258">
        <w:rPr>
          <w:rStyle w:val="A1"/>
          <w:rFonts w:ascii="Arial" w:hAnsi="Arial" w:cs="Arial"/>
          <w:sz w:val="24"/>
          <w:szCs w:val="24"/>
          <w:lang w:val="de-DE"/>
        </w:rPr>
        <w:t>castle</w:t>
      </w:r>
      <w:proofErr w:type="spellEnd"/>
    </w:p>
    <w:p w:rsidR="001727AC" w:rsidRPr="00686258" w:rsidRDefault="001727AC" w:rsidP="001727AC">
      <w:pPr>
        <w:ind w:firstLine="280"/>
        <w:rPr>
          <w:rStyle w:val="A1"/>
          <w:rFonts w:ascii="Arial" w:hAnsi="Arial" w:cs="Arial"/>
          <w:sz w:val="24"/>
          <w:szCs w:val="24"/>
          <w:lang w:val="de-DE"/>
        </w:rPr>
      </w:pPr>
      <w:r w:rsidRPr="00686258">
        <w:rPr>
          <w:rStyle w:val="A1"/>
          <w:rFonts w:ascii="Arial" w:hAnsi="Arial" w:cs="Arial"/>
          <w:sz w:val="24"/>
          <w:szCs w:val="24"/>
          <w:lang w:val="de-DE"/>
        </w:rPr>
        <w:t xml:space="preserve">- </w:t>
      </w:r>
      <w:proofErr w:type="spellStart"/>
      <w:r w:rsidRPr="00686258">
        <w:rPr>
          <w:rStyle w:val="A1"/>
          <w:rFonts w:ascii="Arial" w:hAnsi="Arial" w:cs="Arial"/>
          <w:sz w:val="24"/>
          <w:szCs w:val="24"/>
          <w:lang w:val="de-DE"/>
        </w:rPr>
        <w:t>Cinemec</w:t>
      </w:r>
      <w:proofErr w:type="spellEnd"/>
      <w:r w:rsidRPr="00686258">
        <w:rPr>
          <w:rStyle w:val="A1"/>
          <w:rFonts w:ascii="Arial" w:hAnsi="Arial" w:cs="Arial"/>
          <w:sz w:val="24"/>
          <w:szCs w:val="24"/>
          <w:lang w:val="de-DE"/>
        </w:rPr>
        <w:t xml:space="preserve"> </w:t>
      </w:r>
      <w:proofErr w:type="spellStart"/>
      <w:r w:rsidRPr="00686258">
        <w:rPr>
          <w:rStyle w:val="A1"/>
          <w:rFonts w:ascii="Arial" w:hAnsi="Arial" w:cs="Arial"/>
          <w:sz w:val="24"/>
          <w:szCs w:val="24"/>
          <w:lang w:val="de-DE"/>
        </w:rPr>
        <w:t>cinema</w:t>
      </w:r>
      <w:proofErr w:type="spellEnd"/>
    </w:p>
    <w:p w:rsidR="001727AC" w:rsidRPr="00686258" w:rsidRDefault="001727AC" w:rsidP="001727AC">
      <w:pPr>
        <w:rPr>
          <w:rStyle w:val="A1"/>
          <w:rFonts w:ascii="Arial" w:hAnsi="Arial" w:cs="Arial"/>
          <w:sz w:val="24"/>
          <w:szCs w:val="24"/>
          <w:lang w:val="de-DE"/>
        </w:rPr>
      </w:pPr>
    </w:p>
    <w:p w:rsidR="001727AC" w:rsidRPr="00686258" w:rsidRDefault="001727AC" w:rsidP="001727AC">
      <w:pPr>
        <w:rPr>
          <w:rStyle w:val="A1"/>
          <w:rFonts w:ascii="Arial" w:hAnsi="Arial" w:cs="Arial"/>
          <w:sz w:val="24"/>
          <w:szCs w:val="24"/>
          <w:lang w:val="de-DE"/>
        </w:rPr>
      </w:pPr>
    </w:p>
    <w:p w:rsidR="001727AC" w:rsidRPr="00686258" w:rsidRDefault="001727AC" w:rsidP="001727AC">
      <w:pPr>
        <w:pStyle w:val="Default"/>
        <w:rPr>
          <w:rFonts w:ascii="Arial" w:hAnsi="Arial" w:cs="Arial"/>
          <w:lang w:val="de-DE"/>
        </w:rPr>
      </w:pPr>
    </w:p>
    <w:p w:rsidR="001727AC" w:rsidRPr="00686258" w:rsidRDefault="001727AC" w:rsidP="001727AC">
      <w:pPr>
        <w:pStyle w:val="Pa0"/>
        <w:rPr>
          <w:rFonts w:ascii="Arial" w:hAnsi="Arial" w:cs="Arial"/>
          <w:lang w:val="de-DE"/>
        </w:rPr>
      </w:pPr>
      <w:proofErr w:type="spellStart"/>
      <w:r w:rsidRPr="00686258">
        <w:rPr>
          <w:rStyle w:val="A1"/>
          <w:rFonts w:ascii="Arial" w:hAnsi="Arial" w:cs="Arial"/>
          <w:b/>
          <w:bCs/>
          <w:sz w:val="24"/>
          <w:szCs w:val="24"/>
          <w:lang w:val="de-DE"/>
        </w:rPr>
        <w:t>Contactinformation</w:t>
      </w:r>
      <w:proofErr w:type="spellEnd"/>
    </w:p>
    <w:p w:rsidR="001727AC" w:rsidRPr="00686258" w:rsidRDefault="001727AC" w:rsidP="001727AC">
      <w:pPr>
        <w:pStyle w:val="Pa0"/>
        <w:rPr>
          <w:rFonts w:ascii="Arial" w:hAnsi="Arial" w:cs="Arial"/>
          <w:lang w:val="de-DE"/>
        </w:rPr>
      </w:pPr>
      <w:r w:rsidRPr="00686258">
        <w:rPr>
          <w:rStyle w:val="A1"/>
          <w:rFonts w:ascii="Arial" w:hAnsi="Arial" w:cs="Arial"/>
          <w:sz w:val="24"/>
          <w:szCs w:val="24"/>
          <w:lang w:val="de-DE"/>
        </w:rPr>
        <w:t xml:space="preserve">Pallas Athene College </w:t>
      </w:r>
      <w:proofErr w:type="spellStart"/>
      <w:r w:rsidRPr="00686258">
        <w:rPr>
          <w:rStyle w:val="A1"/>
          <w:rFonts w:ascii="Arial" w:hAnsi="Arial" w:cs="Arial"/>
          <w:sz w:val="24"/>
          <w:szCs w:val="24"/>
          <w:lang w:val="de-DE"/>
        </w:rPr>
        <w:t>Koekeltse</w:t>
      </w:r>
      <w:proofErr w:type="spellEnd"/>
      <w:r w:rsidRPr="00686258">
        <w:rPr>
          <w:rStyle w:val="A1"/>
          <w:rFonts w:ascii="Arial" w:hAnsi="Arial" w:cs="Arial"/>
          <w:sz w:val="24"/>
          <w:szCs w:val="24"/>
          <w:lang w:val="de-DE"/>
        </w:rPr>
        <w:t xml:space="preserve"> </w:t>
      </w:r>
      <w:proofErr w:type="spellStart"/>
      <w:r w:rsidRPr="00686258">
        <w:rPr>
          <w:rStyle w:val="A1"/>
          <w:rFonts w:ascii="Arial" w:hAnsi="Arial" w:cs="Arial"/>
          <w:sz w:val="24"/>
          <w:szCs w:val="24"/>
          <w:lang w:val="de-DE"/>
        </w:rPr>
        <w:t>Boslaan</w:t>
      </w:r>
      <w:proofErr w:type="spellEnd"/>
      <w:r w:rsidRPr="00686258">
        <w:rPr>
          <w:rStyle w:val="A1"/>
          <w:rFonts w:ascii="Arial" w:hAnsi="Arial" w:cs="Arial"/>
          <w:sz w:val="24"/>
          <w:szCs w:val="24"/>
          <w:lang w:val="de-DE"/>
        </w:rPr>
        <w:t xml:space="preserve"> 21,Ede tel. +31 318 624500</w:t>
      </w:r>
    </w:p>
    <w:p w:rsidR="001727AC" w:rsidRPr="00686258" w:rsidRDefault="001727AC" w:rsidP="001727AC">
      <w:pPr>
        <w:pStyle w:val="Pa0"/>
        <w:rPr>
          <w:rFonts w:ascii="Arial" w:hAnsi="Arial" w:cs="Arial"/>
          <w:lang w:val="de-DE"/>
        </w:rPr>
      </w:pPr>
      <w:r w:rsidRPr="00686258">
        <w:rPr>
          <w:rStyle w:val="A1"/>
          <w:rFonts w:ascii="Arial" w:hAnsi="Arial" w:cs="Arial"/>
          <w:sz w:val="24"/>
          <w:szCs w:val="24"/>
          <w:lang w:val="de-DE"/>
        </w:rPr>
        <w:t xml:space="preserve">International </w:t>
      </w:r>
      <w:proofErr w:type="spellStart"/>
      <w:r w:rsidRPr="00686258">
        <w:rPr>
          <w:rStyle w:val="A1"/>
          <w:rFonts w:ascii="Arial" w:hAnsi="Arial" w:cs="Arial"/>
          <w:sz w:val="24"/>
          <w:szCs w:val="24"/>
          <w:lang w:val="de-DE"/>
        </w:rPr>
        <w:t>coördinator</w:t>
      </w:r>
      <w:proofErr w:type="spellEnd"/>
      <w:r w:rsidRPr="00686258">
        <w:rPr>
          <w:rStyle w:val="A1"/>
          <w:rFonts w:ascii="Arial" w:hAnsi="Arial" w:cs="Arial"/>
          <w:sz w:val="24"/>
          <w:szCs w:val="24"/>
          <w:lang w:val="de-DE"/>
        </w:rPr>
        <w:t xml:space="preserve"> Joep Kusters tel. +31 6</w:t>
      </w:r>
      <w:r w:rsidR="001C0FE5" w:rsidRPr="00686258">
        <w:rPr>
          <w:rStyle w:val="A1"/>
          <w:rFonts w:ascii="Arial" w:hAnsi="Arial" w:cs="Arial"/>
          <w:sz w:val="24"/>
          <w:szCs w:val="24"/>
          <w:lang w:val="de-DE"/>
        </w:rPr>
        <w:t>44501590</w:t>
      </w:r>
    </w:p>
    <w:p w:rsidR="001727AC" w:rsidRPr="00686258" w:rsidRDefault="001727AC" w:rsidP="001727AC">
      <w:pPr>
        <w:rPr>
          <w:rStyle w:val="A1"/>
          <w:rFonts w:ascii="Arial" w:hAnsi="Arial" w:cs="Arial"/>
          <w:sz w:val="24"/>
          <w:szCs w:val="24"/>
        </w:rPr>
      </w:pPr>
      <w:r w:rsidRPr="00686258">
        <w:rPr>
          <w:rStyle w:val="A1"/>
          <w:rFonts w:ascii="Arial" w:hAnsi="Arial" w:cs="Arial"/>
          <w:sz w:val="24"/>
          <w:szCs w:val="24"/>
          <w:lang w:val="de-DE"/>
        </w:rPr>
        <w:t xml:space="preserve">Hotel De </w:t>
      </w:r>
      <w:proofErr w:type="spellStart"/>
      <w:r w:rsidRPr="00686258">
        <w:rPr>
          <w:rStyle w:val="A1"/>
          <w:rFonts w:ascii="Arial" w:hAnsi="Arial" w:cs="Arial"/>
          <w:sz w:val="24"/>
          <w:szCs w:val="24"/>
          <w:lang w:val="de-DE"/>
        </w:rPr>
        <w:t>Paasberg</w:t>
      </w:r>
      <w:proofErr w:type="spellEnd"/>
      <w:r w:rsidRPr="00686258">
        <w:rPr>
          <w:rStyle w:val="A1"/>
          <w:rFonts w:ascii="Arial" w:hAnsi="Arial" w:cs="Arial"/>
          <w:sz w:val="24"/>
          <w:szCs w:val="24"/>
          <w:lang w:val="de-DE"/>
        </w:rPr>
        <w:t xml:space="preserve"> </w:t>
      </w:r>
      <w:proofErr w:type="spellStart"/>
      <w:r w:rsidRPr="00686258">
        <w:rPr>
          <w:rStyle w:val="A1"/>
          <w:rFonts w:ascii="Arial" w:hAnsi="Arial" w:cs="Arial"/>
          <w:sz w:val="24"/>
          <w:szCs w:val="24"/>
          <w:lang w:val="de-DE"/>
        </w:rPr>
        <w:t>Arnhemseweg</w:t>
      </w:r>
      <w:proofErr w:type="spellEnd"/>
      <w:r w:rsidRPr="00686258">
        <w:rPr>
          <w:rStyle w:val="A1"/>
          <w:rFonts w:ascii="Arial" w:hAnsi="Arial" w:cs="Arial"/>
          <w:sz w:val="24"/>
          <w:szCs w:val="24"/>
          <w:lang w:val="de-DE"/>
        </w:rPr>
        <w:t xml:space="preserve"> 20, </w:t>
      </w:r>
      <w:proofErr w:type="spellStart"/>
      <w:r w:rsidRPr="00686258">
        <w:rPr>
          <w:rStyle w:val="A1"/>
          <w:rFonts w:ascii="Arial" w:hAnsi="Arial" w:cs="Arial"/>
          <w:sz w:val="24"/>
          <w:szCs w:val="24"/>
          <w:lang w:val="de-DE"/>
        </w:rPr>
        <w:t>Ede</w:t>
      </w:r>
      <w:proofErr w:type="spellEnd"/>
      <w:r w:rsidRPr="00686258">
        <w:rPr>
          <w:rStyle w:val="A1"/>
          <w:rFonts w:ascii="Arial" w:hAnsi="Arial" w:cs="Arial"/>
          <w:sz w:val="24"/>
          <w:szCs w:val="24"/>
          <w:lang w:val="de-DE"/>
        </w:rPr>
        <w:t xml:space="preserve"> tel. </w:t>
      </w:r>
      <w:r w:rsidRPr="00686258">
        <w:rPr>
          <w:rStyle w:val="A1"/>
          <w:rFonts w:ascii="Arial" w:hAnsi="Arial" w:cs="Arial"/>
          <w:sz w:val="24"/>
          <w:szCs w:val="24"/>
        </w:rPr>
        <w:t>+31 318 651020</w:t>
      </w:r>
    </w:p>
    <w:p w:rsidR="001C0FE5" w:rsidRPr="00686258" w:rsidRDefault="001C0FE5">
      <w:pPr>
        <w:rPr>
          <w:rStyle w:val="A1"/>
          <w:rFonts w:ascii="Arial" w:hAnsi="Arial" w:cs="Arial"/>
          <w:sz w:val="24"/>
          <w:szCs w:val="24"/>
        </w:rPr>
      </w:pPr>
    </w:p>
    <w:p w:rsidR="001C0FE5" w:rsidRPr="00686258" w:rsidRDefault="001C0FE5">
      <w:pPr>
        <w:rPr>
          <w:rStyle w:val="A1"/>
          <w:rFonts w:ascii="Arial" w:hAnsi="Arial" w:cs="Arial"/>
          <w:sz w:val="24"/>
          <w:szCs w:val="24"/>
        </w:rPr>
      </w:pPr>
    </w:p>
    <w:p w:rsidR="001C0FE5" w:rsidRPr="00686258" w:rsidRDefault="001C0FE5">
      <w:pPr>
        <w:rPr>
          <w:rStyle w:val="A1"/>
          <w:rFonts w:ascii="Arial" w:hAnsi="Arial" w:cs="Arial"/>
          <w:sz w:val="24"/>
          <w:szCs w:val="24"/>
        </w:rPr>
      </w:pPr>
    </w:p>
    <w:p w:rsidR="001C0FE5" w:rsidRDefault="00686258">
      <w:pPr>
        <w:rPr>
          <w:rStyle w:val="A1"/>
          <w:rFonts w:ascii="Arial" w:hAnsi="Arial" w:cs="Arial"/>
          <w:sz w:val="24"/>
          <w:szCs w:val="24"/>
        </w:rPr>
      </w:pPr>
      <w:r>
        <w:rPr>
          <w:rStyle w:val="A1"/>
          <w:rFonts w:ascii="Arial" w:hAnsi="Arial" w:cs="Arial"/>
          <w:sz w:val="24"/>
          <w:szCs w:val="24"/>
        </w:rPr>
        <w:t>City map of Ede</w:t>
      </w:r>
    </w:p>
    <w:p w:rsidR="001C0FE5" w:rsidRPr="00686258" w:rsidRDefault="001C0FE5">
      <w:pPr>
        <w:rPr>
          <w:rStyle w:val="A1"/>
          <w:rFonts w:ascii="Arial" w:hAnsi="Arial" w:cs="Arial"/>
          <w:sz w:val="24"/>
          <w:szCs w:val="24"/>
        </w:rPr>
      </w:pPr>
    </w:p>
    <w:p w:rsidR="001C0FE5" w:rsidRPr="00686258" w:rsidRDefault="001C0FE5">
      <w:pPr>
        <w:rPr>
          <w:rStyle w:val="A1"/>
          <w:rFonts w:ascii="Arial" w:hAnsi="Arial" w:cs="Arial"/>
          <w:sz w:val="24"/>
          <w:szCs w:val="24"/>
        </w:rPr>
      </w:pPr>
    </w:p>
    <w:p w:rsidR="001C0FE5" w:rsidRPr="00686258" w:rsidRDefault="001C0FE5">
      <w:pPr>
        <w:rPr>
          <w:rStyle w:val="A1"/>
          <w:rFonts w:ascii="Arial" w:hAnsi="Arial" w:cs="Arial"/>
          <w:sz w:val="24"/>
          <w:szCs w:val="24"/>
        </w:rPr>
      </w:pPr>
    </w:p>
    <w:p w:rsidR="001C0FE5" w:rsidRPr="00686258" w:rsidRDefault="001C0FE5">
      <w:pPr>
        <w:rPr>
          <w:rStyle w:val="A1"/>
          <w:rFonts w:ascii="Arial" w:hAnsi="Arial" w:cs="Arial"/>
          <w:sz w:val="24"/>
          <w:szCs w:val="24"/>
        </w:rPr>
      </w:pPr>
    </w:p>
    <w:p w:rsidR="001C0FE5" w:rsidRPr="00686258" w:rsidRDefault="001C0FE5">
      <w:pPr>
        <w:rPr>
          <w:rStyle w:val="A1"/>
          <w:rFonts w:ascii="Arial" w:hAnsi="Arial" w:cs="Arial"/>
          <w:sz w:val="24"/>
          <w:szCs w:val="24"/>
        </w:rPr>
      </w:pPr>
    </w:p>
    <w:p w:rsidR="001C0FE5" w:rsidRPr="00686258" w:rsidRDefault="001C0FE5">
      <w:pPr>
        <w:rPr>
          <w:rStyle w:val="A1"/>
          <w:rFonts w:ascii="Arial" w:hAnsi="Arial" w:cs="Arial"/>
          <w:sz w:val="24"/>
          <w:szCs w:val="24"/>
        </w:rPr>
      </w:pPr>
    </w:p>
    <w:p w:rsidR="001C0FE5" w:rsidRPr="00686258" w:rsidRDefault="001C0FE5">
      <w:pPr>
        <w:rPr>
          <w:rStyle w:val="A1"/>
          <w:rFonts w:ascii="Arial" w:hAnsi="Arial" w:cs="Arial"/>
          <w:sz w:val="24"/>
          <w:szCs w:val="24"/>
        </w:rPr>
      </w:pPr>
    </w:p>
    <w:p w:rsidR="001C0FE5" w:rsidRPr="00686258" w:rsidRDefault="001C0FE5">
      <w:pPr>
        <w:rPr>
          <w:rStyle w:val="A1"/>
          <w:rFonts w:ascii="Arial" w:hAnsi="Arial" w:cs="Arial"/>
          <w:sz w:val="24"/>
          <w:szCs w:val="24"/>
        </w:rPr>
      </w:pPr>
    </w:p>
    <w:p w:rsidR="001C0FE5" w:rsidRPr="00686258" w:rsidRDefault="001C0FE5">
      <w:pPr>
        <w:rPr>
          <w:rStyle w:val="A1"/>
          <w:rFonts w:ascii="Arial" w:hAnsi="Arial" w:cs="Arial"/>
          <w:sz w:val="24"/>
          <w:szCs w:val="24"/>
        </w:rPr>
      </w:pPr>
    </w:p>
    <w:p w:rsidR="001C0FE5" w:rsidRPr="00686258" w:rsidRDefault="001C0FE5">
      <w:pPr>
        <w:rPr>
          <w:rStyle w:val="A1"/>
          <w:rFonts w:ascii="Arial" w:hAnsi="Arial" w:cs="Arial"/>
          <w:sz w:val="24"/>
          <w:szCs w:val="24"/>
        </w:rPr>
      </w:pPr>
    </w:p>
    <w:p w:rsidR="001C0FE5" w:rsidRPr="00686258" w:rsidRDefault="001C0FE5">
      <w:pPr>
        <w:rPr>
          <w:rStyle w:val="A1"/>
          <w:rFonts w:ascii="Arial" w:hAnsi="Arial" w:cs="Arial"/>
          <w:sz w:val="24"/>
          <w:szCs w:val="24"/>
        </w:rPr>
      </w:pPr>
    </w:p>
    <w:p w:rsidR="001C0FE5" w:rsidRPr="00686258" w:rsidRDefault="001C0FE5">
      <w:pPr>
        <w:rPr>
          <w:rStyle w:val="A1"/>
          <w:rFonts w:ascii="Arial" w:hAnsi="Arial" w:cs="Arial"/>
          <w:sz w:val="24"/>
          <w:szCs w:val="24"/>
        </w:rPr>
      </w:pPr>
    </w:p>
    <w:p w:rsidR="001C0FE5" w:rsidRPr="00686258" w:rsidRDefault="001C0FE5">
      <w:pPr>
        <w:rPr>
          <w:rStyle w:val="A1"/>
          <w:rFonts w:ascii="Arial" w:hAnsi="Arial" w:cs="Arial"/>
          <w:sz w:val="24"/>
          <w:szCs w:val="24"/>
        </w:rPr>
      </w:pPr>
    </w:p>
    <w:p w:rsidR="001C0FE5" w:rsidRPr="00686258" w:rsidRDefault="001C0FE5">
      <w:pPr>
        <w:rPr>
          <w:rStyle w:val="A1"/>
          <w:rFonts w:ascii="Arial" w:hAnsi="Arial" w:cs="Arial"/>
          <w:sz w:val="24"/>
          <w:szCs w:val="24"/>
        </w:rPr>
      </w:pPr>
    </w:p>
    <w:p w:rsidR="001C0FE5" w:rsidRPr="00686258" w:rsidRDefault="001C0FE5">
      <w:pPr>
        <w:rPr>
          <w:rStyle w:val="A1"/>
          <w:rFonts w:ascii="Arial" w:hAnsi="Arial" w:cs="Arial"/>
          <w:sz w:val="24"/>
          <w:szCs w:val="24"/>
        </w:rPr>
      </w:pPr>
    </w:p>
    <w:p w:rsidR="001C0FE5" w:rsidRPr="00686258" w:rsidRDefault="001C0FE5">
      <w:pPr>
        <w:rPr>
          <w:rStyle w:val="A1"/>
          <w:rFonts w:ascii="Arial" w:hAnsi="Arial" w:cs="Arial"/>
          <w:sz w:val="24"/>
          <w:szCs w:val="24"/>
        </w:rPr>
      </w:pPr>
      <w:r w:rsidRPr="00686258">
        <w:rPr>
          <w:rStyle w:val="A1"/>
          <w:rFonts w:ascii="Arial" w:hAnsi="Arial" w:cs="Arial"/>
          <w:sz w:val="24"/>
          <w:szCs w:val="24"/>
        </w:rPr>
        <w:t>Wellicht bruikbare afbeeldingen</w:t>
      </w:r>
    </w:p>
    <w:p w:rsidR="001C0FE5" w:rsidRPr="00686258" w:rsidRDefault="001C0FE5">
      <w:pPr>
        <w:rPr>
          <w:rStyle w:val="A1"/>
          <w:rFonts w:ascii="Arial" w:hAnsi="Arial" w:cs="Arial"/>
          <w:sz w:val="24"/>
          <w:szCs w:val="24"/>
        </w:rPr>
      </w:pPr>
    </w:p>
    <w:p w:rsidR="001C0FE5" w:rsidRPr="00686258" w:rsidRDefault="001C0FE5">
      <w:pPr>
        <w:rPr>
          <w:rStyle w:val="A1"/>
          <w:rFonts w:ascii="Arial" w:hAnsi="Arial" w:cs="Arial"/>
          <w:sz w:val="24"/>
          <w:szCs w:val="24"/>
        </w:rPr>
      </w:pPr>
    </w:p>
    <w:p w:rsidR="001C0FE5" w:rsidRPr="00686258" w:rsidRDefault="001C0FE5">
      <w:pPr>
        <w:rPr>
          <w:rStyle w:val="A1"/>
          <w:rFonts w:ascii="Arial" w:hAnsi="Arial" w:cs="Arial"/>
          <w:sz w:val="24"/>
          <w:szCs w:val="24"/>
        </w:rPr>
      </w:pPr>
      <w:r w:rsidRPr="00686258">
        <w:rPr>
          <w:rFonts w:ascii="Arial" w:hAnsi="Arial" w:cs="Arial"/>
          <w:noProof/>
          <w:color w:val="0000FF"/>
          <w:sz w:val="24"/>
          <w:lang w:eastAsia="nl-NL"/>
        </w:rPr>
        <w:drawing>
          <wp:inline distT="0" distB="0" distL="0" distR="0" wp14:anchorId="22C37191" wp14:editId="3EE893F4">
            <wp:extent cx="5760720" cy="4260340"/>
            <wp:effectExtent l="0" t="0" r="0" b="6985"/>
            <wp:docPr id="1" name="Afbeelding 1" descr="http://www.fairwood.nl/images/Index/Steden/Ede/Station_Ede-Wageningen_zuidkant.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airwood.nl/images/Index/Steden/Ede/Station_Ede-Wageningen_zuidkant.jp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260340"/>
                    </a:xfrm>
                    <a:prstGeom prst="rect">
                      <a:avLst/>
                    </a:prstGeom>
                    <a:noFill/>
                    <a:ln>
                      <a:noFill/>
                    </a:ln>
                  </pic:spPr>
                </pic:pic>
              </a:graphicData>
            </a:graphic>
          </wp:inline>
        </w:drawing>
      </w: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r w:rsidRPr="00686258">
        <w:rPr>
          <w:rFonts w:ascii="Arial" w:hAnsi="Arial" w:cs="Arial"/>
          <w:noProof/>
          <w:color w:val="0000FF"/>
          <w:sz w:val="24"/>
          <w:lang w:eastAsia="nl-NL"/>
        </w:rPr>
        <w:lastRenderedPageBreak/>
        <w:drawing>
          <wp:inline distT="0" distB="0" distL="0" distR="0" wp14:anchorId="7B80CE08" wp14:editId="176CF34F">
            <wp:extent cx="5760720" cy="3241386"/>
            <wp:effectExtent l="0" t="0" r="0" b="0"/>
            <wp:docPr id="2" name="Afbeelding 2" descr="http://www.mijngelderland.nl/beeld/Canons/Ede/hei.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ijngelderland.nl/beeld/Canons/Ede/hei.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241386"/>
                    </a:xfrm>
                    <a:prstGeom prst="rect">
                      <a:avLst/>
                    </a:prstGeom>
                    <a:noFill/>
                    <a:ln>
                      <a:noFill/>
                    </a:ln>
                  </pic:spPr>
                </pic:pic>
              </a:graphicData>
            </a:graphic>
          </wp:inline>
        </w:drawing>
      </w: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r w:rsidRPr="00686258">
        <w:rPr>
          <w:rFonts w:ascii="Arial" w:hAnsi="Arial" w:cs="Arial"/>
          <w:noProof/>
          <w:color w:val="0000FF"/>
          <w:sz w:val="24"/>
          <w:lang w:eastAsia="nl-NL"/>
        </w:rPr>
        <w:drawing>
          <wp:inline distT="0" distB="0" distL="0" distR="0" wp14:anchorId="49BECE7A" wp14:editId="380401AD">
            <wp:extent cx="5760720" cy="4322889"/>
            <wp:effectExtent l="0" t="0" r="0" b="1905"/>
            <wp:docPr id="3" name="Afbeelding 3" descr="http://borden.plaatsengids.nl/p001/edeIMGP4694.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orden.plaatsengids.nl/p001/edeIMGP4694.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322889"/>
                    </a:xfrm>
                    <a:prstGeom prst="rect">
                      <a:avLst/>
                    </a:prstGeom>
                    <a:noFill/>
                    <a:ln>
                      <a:noFill/>
                    </a:ln>
                  </pic:spPr>
                </pic:pic>
              </a:graphicData>
            </a:graphic>
          </wp:inline>
        </w:drawing>
      </w: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r w:rsidRPr="00686258">
        <w:rPr>
          <w:rFonts w:ascii="Arial" w:hAnsi="Arial" w:cs="Arial"/>
          <w:noProof/>
          <w:color w:val="0000FF"/>
          <w:sz w:val="24"/>
          <w:lang w:eastAsia="nl-NL"/>
        </w:rPr>
        <w:drawing>
          <wp:inline distT="0" distB="0" distL="0" distR="0" wp14:anchorId="0CC11E25" wp14:editId="67AE322D">
            <wp:extent cx="5760720" cy="3840480"/>
            <wp:effectExtent l="0" t="0" r="0" b="7620"/>
            <wp:docPr id="5" name="Afbeelding 5" descr="https://beeldbank.rws.nl/Photos/2558/383842.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beeldbank.rws.nl/Photos/2558/383842.jp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r w:rsidRPr="00686258">
        <w:rPr>
          <w:rFonts w:ascii="Arial" w:hAnsi="Arial" w:cs="Arial"/>
          <w:sz w:val="24"/>
          <w:lang w:val="en-US"/>
        </w:rPr>
        <w:t>Nijmegen</w:t>
      </w: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r w:rsidRPr="00686258">
        <w:rPr>
          <w:rFonts w:ascii="Arial" w:hAnsi="Arial" w:cs="Arial"/>
          <w:noProof/>
          <w:color w:val="0000FF"/>
          <w:sz w:val="24"/>
          <w:lang w:eastAsia="nl-NL"/>
        </w:rPr>
        <w:drawing>
          <wp:inline distT="0" distB="0" distL="0" distR="0" wp14:anchorId="20C7E628" wp14:editId="2FD53F09">
            <wp:extent cx="5760720" cy="2472244"/>
            <wp:effectExtent l="0" t="0" r="0" b="4445"/>
            <wp:docPr id="6" name="Afbeelding 6" descr="http://www.vvvarnhemnijmegen.nl/media/3447182/nijmegen-grote-markt_Slide%20home%20desktop.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vvarnhemnijmegen.nl/media/3447182/nijmegen-grote-markt_Slide%20home%20desktop.jp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2472244"/>
                    </a:xfrm>
                    <a:prstGeom prst="rect">
                      <a:avLst/>
                    </a:prstGeom>
                    <a:noFill/>
                    <a:ln>
                      <a:noFill/>
                    </a:ln>
                  </pic:spPr>
                </pic:pic>
              </a:graphicData>
            </a:graphic>
          </wp:inline>
        </w:drawing>
      </w: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1C0FE5" w:rsidRPr="00686258" w:rsidRDefault="00224FE3" w:rsidP="001727AC">
      <w:pPr>
        <w:rPr>
          <w:rFonts w:ascii="Arial" w:hAnsi="Arial" w:cs="Arial"/>
          <w:sz w:val="24"/>
          <w:lang w:val="en-US"/>
        </w:rPr>
      </w:pPr>
      <w:r w:rsidRPr="00686258">
        <w:rPr>
          <w:rFonts w:ascii="Arial" w:hAnsi="Arial" w:cs="Arial"/>
          <w:noProof/>
          <w:color w:val="0000FF"/>
          <w:sz w:val="24"/>
          <w:lang w:eastAsia="nl-NL"/>
        </w:rPr>
        <w:lastRenderedPageBreak/>
        <w:drawing>
          <wp:inline distT="0" distB="0" distL="0" distR="0" wp14:anchorId="22E00015" wp14:editId="066FE7DF">
            <wp:extent cx="5760720" cy="4027251"/>
            <wp:effectExtent l="0" t="0" r="0" b="0"/>
            <wp:docPr id="8" name="Afbeelding 8" descr="https://i.ytimg.com/vi/9jzHTZSuXeo/maxresdefault.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ytimg.com/vi/9jzHTZSuXeo/maxresdefault.jp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4027251"/>
                    </a:xfrm>
                    <a:prstGeom prst="rect">
                      <a:avLst/>
                    </a:prstGeom>
                    <a:noFill/>
                    <a:ln>
                      <a:noFill/>
                    </a:ln>
                  </pic:spPr>
                </pic:pic>
              </a:graphicData>
            </a:graphic>
          </wp:inline>
        </w:drawing>
      </w: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224FE3" w:rsidRPr="00686258" w:rsidRDefault="00224FE3">
      <w:pPr>
        <w:rPr>
          <w:rFonts w:ascii="Arial" w:hAnsi="Arial" w:cs="Arial"/>
          <w:sz w:val="24"/>
          <w:lang w:val="en-US"/>
        </w:rPr>
      </w:pPr>
      <w:r w:rsidRPr="00686258">
        <w:rPr>
          <w:rFonts w:ascii="Arial" w:hAnsi="Arial" w:cs="Arial"/>
          <w:sz w:val="24"/>
          <w:lang w:val="en-US"/>
        </w:rPr>
        <w:br w:type="page"/>
      </w: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1C0FE5" w:rsidRDefault="00686258" w:rsidP="001727AC">
      <w:pPr>
        <w:rPr>
          <w:rFonts w:ascii="Arial" w:hAnsi="Arial" w:cs="Arial"/>
          <w:sz w:val="24"/>
          <w:lang w:val="en-US"/>
        </w:rPr>
      </w:pPr>
      <w:proofErr w:type="spellStart"/>
      <w:r>
        <w:rPr>
          <w:rFonts w:ascii="Arial" w:hAnsi="Arial" w:cs="Arial"/>
          <w:sz w:val="24"/>
          <w:lang w:val="en-US"/>
        </w:rPr>
        <w:t>Vasim</w:t>
      </w:r>
      <w:proofErr w:type="spellEnd"/>
      <w:r>
        <w:rPr>
          <w:rFonts w:ascii="Arial" w:hAnsi="Arial" w:cs="Arial"/>
          <w:sz w:val="24"/>
          <w:lang w:val="en-US"/>
        </w:rPr>
        <w:t xml:space="preserve"> Nijmegen</w:t>
      </w:r>
    </w:p>
    <w:p w:rsidR="00686258" w:rsidRDefault="00686258" w:rsidP="001727AC">
      <w:pPr>
        <w:rPr>
          <w:rFonts w:ascii="Arial" w:hAnsi="Arial" w:cs="Arial"/>
          <w:sz w:val="24"/>
          <w:lang w:val="en-US"/>
        </w:rPr>
      </w:pPr>
    </w:p>
    <w:p w:rsidR="00686258" w:rsidRPr="00686258" w:rsidRDefault="00686258" w:rsidP="001727AC">
      <w:pPr>
        <w:rPr>
          <w:rFonts w:ascii="Arial" w:hAnsi="Arial" w:cs="Arial"/>
          <w:sz w:val="24"/>
          <w:lang w:val="en-US"/>
        </w:rPr>
      </w:pPr>
      <w:r>
        <w:rPr>
          <w:noProof/>
          <w:color w:val="0000FF"/>
          <w:lang w:eastAsia="nl-NL"/>
        </w:rPr>
        <w:drawing>
          <wp:inline distT="0" distB="0" distL="0" distR="0">
            <wp:extent cx="5760720" cy="3835466"/>
            <wp:effectExtent l="0" t="0" r="0" b="0"/>
            <wp:docPr id="4" name="Afbeelding 4" descr="http://www.gelderlander.nl/polopoly_fs/1.1576272.1401279269!image/image-1576272.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elderlander.nl/polopoly_fs/1.1576272.1401279269!image/image-1576272.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835466"/>
                    </a:xfrm>
                    <a:prstGeom prst="rect">
                      <a:avLst/>
                    </a:prstGeom>
                    <a:noFill/>
                    <a:ln>
                      <a:noFill/>
                    </a:ln>
                  </pic:spPr>
                </pic:pic>
              </a:graphicData>
            </a:graphic>
          </wp:inline>
        </w:drawing>
      </w: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686258" w:rsidRDefault="00686258">
      <w:pPr>
        <w:rPr>
          <w:rFonts w:ascii="Arial" w:hAnsi="Arial" w:cs="Arial"/>
          <w:sz w:val="24"/>
          <w:lang w:val="en-US"/>
        </w:rPr>
      </w:pPr>
      <w:r>
        <w:rPr>
          <w:rFonts w:ascii="Arial" w:hAnsi="Arial" w:cs="Arial"/>
          <w:sz w:val="24"/>
          <w:lang w:val="en-US"/>
        </w:rPr>
        <w:br w:type="page"/>
      </w:r>
    </w:p>
    <w:p w:rsidR="001C0FE5" w:rsidRDefault="00686258" w:rsidP="001727AC">
      <w:pPr>
        <w:rPr>
          <w:rFonts w:ascii="Arial" w:hAnsi="Arial" w:cs="Arial"/>
          <w:sz w:val="24"/>
          <w:lang w:val="en-US"/>
        </w:rPr>
      </w:pPr>
      <w:proofErr w:type="spellStart"/>
      <w:r>
        <w:rPr>
          <w:rFonts w:ascii="Arial" w:hAnsi="Arial" w:cs="Arial"/>
          <w:sz w:val="24"/>
          <w:lang w:val="en-US"/>
        </w:rPr>
        <w:lastRenderedPageBreak/>
        <w:t>Honig</w:t>
      </w:r>
      <w:proofErr w:type="spellEnd"/>
      <w:r>
        <w:rPr>
          <w:rFonts w:ascii="Arial" w:hAnsi="Arial" w:cs="Arial"/>
          <w:sz w:val="24"/>
          <w:lang w:val="en-US"/>
        </w:rPr>
        <w:t xml:space="preserve"> Nijmegen</w:t>
      </w:r>
    </w:p>
    <w:p w:rsidR="00686258" w:rsidRDefault="00686258" w:rsidP="001727AC">
      <w:pPr>
        <w:rPr>
          <w:rFonts w:ascii="Arial" w:hAnsi="Arial" w:cs="Arial"/>
          <w:sz w:val="24"/>
          <w:lang w:val="en-US"/>
        </w:rPr>
      </w:pPr>
    </w:p>
    <w:p w:rsidR="00686258" w:rsidRPr="00686258" w:rsidRDefault="00686258" w:rsidP="001727AC">
      <w:pPr>
        <w:rPr>
          <w:rFonts w:ascii="Arial" w:hAnsi="Arial" w:cs="Arial"/>
          <w:sz w:val="24"/>
          <w:lang w:val="en-US"/>
        </w:rPr>
      </w:pPr>
      <w:r>
        <w:rPr>
          <w:noProof/>
          <w:color w:val="0000FF"/>
          <w:lang w:eastAsia="nl-NL"/>
        </w:rPr>
        <w:drawing>
          <wp:inline distT="0" distB="0" distL="0" distR="0">
            <wp:extent cx="5760720" cy="3826813"/>
            <wp:effectExtent l="0" t="0" r="0" b="2540"/>
            <wp:docPr id="7" name="Afbeelding 7" descr="http://www.dekube.nl/wp-content/uploads/2015/07/Honig_complex.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ekube.nl/wp-content/uploads/2015/07/Honig_complex.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826813"/>
                    </a:xfrm>
                    <a:prstGeom prst="rect">
                      <a:avLst/>
                    </a:prstGeom>
                    <a:noFill/>
                    <a:ln>
                      <a:noFill/>
                    </a:ln>
                  </pic:spPr>
                </pic:pic>
              </a:graphicData>
            </a:graphic>
          </wp:inline>
        </w:drawing>
      </w:r>
    </w:p>
    <w:p w:rsidR="001C0FE5" w:rsidRPr="00686258" w:rsidRDefault="001C0FE5" w:rsidP="001727AC">
      <w:pPr>
        <w:rPr>
          <w:rFonts w:ascii="Arial" w:hAnsi="Arial" w:cs="Arial"/>
          <w:sz w:val="24"/>
          <w:lang w:val="en-US"/>
        </w:rPr>
      </w:pPr>
    </w:p>
    <w:p w:rsidR="001C0FE5" w:rsidRPr="00686258" w:rsidRDefault="001C0FE5" w:rsidP="001727AC">
      <w:pPr>
        <w:rPr>
          <w:rFonts w:ascii="Arial" w:hAnsi="Arial" w:cs="Arial"/>
          <w:sz w:val="24"/>
          <w:lang w:val="en-US"/>
        </w:rPr>
      </w:pPr>
    </w:p>
    <w:p w:rsidR="001C0FE5" w:rsidRDefault="005D6B6F" w:rsidP="001727AC">
      <w:pPr>
        <w:rPr>
          <w:rFonts w:ascii="Arial" w:hAnsi="Arial" w:cs="Arial"/>
          <w:sz w:val="24"/>
          <w:lang w:val="en-US"/>
        </w:rPr>
      </w:pPr>
      <w:proofErr w:type="spellStart"/>
      <w:r>
        <w:rPr>
          <w:rFonts w:ascii="Arial" w:hAnsi="Arial" w:cs="Arial"/>
          <w:sz w:val="24"/>
          <w:lang w:val="en-US"/>
        </w:rPr>
        <w:t>Kröller</w:t>
      </w:r>
      <w:proofErr w:type="spellEnd"/>
      <w:r>
        <w:rPr>
          <w:rFonts w:ascii="Arial" w:hAnsi="Arial" w:cs="Arial"/>
          <w:sz w:val="24"/>
          <w:lang w:val="en-US"/>
        </w:rPr>
        <w:t>-Müller</w:t>
      </w:r>
    </w:p>
    <w:p w:rsidR="005D6B6F" w:rsidRDefault="005D6B6F" w:rsidP="001727AC">
      <w:pPr>
        <w:rPr>
          <w:rFonts w:ascii="Arial" w:hAnsi="Arial" w:cs="Arial"/>
          <w:sz w:val="24"/>
          <w:lang w:val="en-US"/>
        </w:rPr>
      </w:pPr>
    </w:p>
    <w:p w:rsidR="005D6B6F" w:rsidRPr="00686258" w:rsidRDefault="005D6B6F" w:rsidP="001727AC">
      <w:pPr>
        <w:rPr>
          <w:rFonts w:ascii="Arial" w:hAnsi="Arial" w:cs="Arial"/>
          <w:sz w:val="24"/>
          <w:lang w:val="en-US"/>
        </w:rPr>
      </w:pPr>
    </w:p>
    <w:sectPr w:rsidR="005D6B6F" w:rsidRPr="0068625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7AC"/>
    <w:rsid w:val="00076071"/>
    <w:rsid w:val="000C3EFF"/>
    <w:rsid w:val="001727AC"/>
    <w:rsid w:val="001C0FE5"/>
    <w:rsid w:val="00224FE3"/>
    <w:rsid w:val="00527D7C"/>
    <w:rsid w:val="005D6B6F"/>
    <w:rsid w:val="00686258"/>
    <w:rsid w:val="00B1317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9B9F04-2D48-4AFB-ADB6-4E7760424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C3EFF"/>
    <w:rPr>
      <w:rFonts w:ascii="Verdana" w:hAnsi="Verdana"/>
      <w:szCs w:val="24"/>
    </w:rPr>
  </w:style>
  <w:style w:type="paragraph" w:styleId="Kop1">
    <w:name w:val="heading 1"/>
    <w:basedOn w:val="Standaard"/>
    <w:next w:val="Standaard"/>
    <w:link w:val="Kop1Char"/>
    <w:qFormat/>
    <w:rsid w:val="000C3EFF"/>
    <w:pPr>
      <w:keepNext/>
      <w:outlineLvl w:val="0"/>
    </w:pPr>
    <w:rPr>
      <w:rFonts w:ascii="Arial" w:hAnsi="Arial" w:cs="Arial"/>
      <w:b/>
      <w:bCs/>
      <w:sz w:val="24"/>
      <w:lang w:val="de-DE" w:eastAsia="de-D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0C3EFF"/>
    <w:rPr>
      <w:rFonts w:ascii="Arial" w:hAnsi="Arial" w:cs="Arial"/>
      <w:b/>
      <w:bCs/>
      <w:sz w:val="24"/>
      <w:szCs w:val="24"/>
      <w:lang w:val="de-DE" w:eastAsia="de-DE"/>
    </w:rPr>
  </w:style>
  <w:style w:type="paragraph" w:styleId="Geenafstand">
    <w:name w:val="No Spacing"/>
    <w:uiPriority w:val="1"/>
    <w:qFormat/>
    <w:rsid w:val="000C3EFF"/>
    <w:rPr>
      <w:rFonts w:ascii="Arial" w:eastAsia="Calibri" w:hAnsi="Arial"/>
      <w:sz w:val="22"/>
      <w:szCs w:val="22"/>
      <w:lang w:val="de-DE"/>
    </w:rPr>
  </w:style>
  <w:style w:type="paragraph" w:customStyle="1" w:styleId="Default">
    <w:name w:val="Default"/>
    <w:rsid w:val="001727AC"/>
    <w:pPr>
      <w:autoSpaceDE w:val="0"/>
      <w:autoSpaceDN w:val="0"/>
      <w:adjustRightInd w:val="0"/>
    </w:pPr>
    <w:rPr>
      <w:rFonts w:ascii="Verdana" w:hAnsi="Verdana" w:cs="Verdana"/>
      <w:color w:val="000000"/>
      <w:sz w:val="24"/>
      <w:szCs w:val="24"/>
    </w:rPr>
  </w:style>
  <w:style w:type="paragraph" w:customStyle="1" w:styleId="Pa0">
    <w:name w:val="Pa0"/>
    <w:basedOn w:val="Default"/>
    <w:next w:val="Default"/>
    <w:uiPriority w:val="99"/>
    <w:rsid w:val="001727AC"/>
    <w:pPr>
      <w:spacing w:line="241" w:lineRule="atLeast"/>
    </w:pPr>
    <w:rPr>
      <w:rFonts w:cs="Times New Roman"/>
      <w:color w:val="auto"/>
    </w:rPr>
  </w:style>
  <w:style w:type="character" w:customStyle="1" w:styleId="A1">
    <w:name w:val="A1"/>
    <w:uiPriority w:val="99"/>
    <w:rsid w:val="001727AC"/>
    <w:rPr>
      <w:rFonts w:cs="Verdana"/>
      <w:color w:val="000000"/>
      <w:sz w:val="20"/>
      <w:szCs w:val="20"/>
    </w:rPr>
  </w:style>
  <w:style w:type="paragraph" w:customStyle="1" w:styleId="Pa2">
    <w:name w:val="Pa2"/>
    <w:basedOn w:val="Default"/>
    <w:next w:val="Default"/>
    <w:uiPriority w:val="99"/>
    <w:rsid w:val="001727AC"/>
    <w:pPr>
      <w:spacing w:line="241" w:lineRule="atLeast"/>
    </w:pPr>
    <w:rPr>
      <w:rFonts w:cs="Times New Roman"/>
      <w:color w:val="auto"/>
    </w:rPr>
  </w:style>
  <w:style w:type="paragraph" w:styleId="Ballontekst">
    <w:name w:val="Balloon Text"/>
    <w:basedOn w:val="Standaard"/>
    <w:link w:val="BallontekstChar"/>
    <w:uiPriority w:val="99"/>
    <w:semiHidden/>
    <w:unhideWhenUsed/>
    <w:rsid w:val="001C0FE5"/>
    <w:rPr>
      <w:rFonts w:ascii="Tahoma" w:hAnsi="Tahoma" w:cs="Tahoma"/>
      <w:sz w:val="16"/>
      <w:szCs w:val="16"/>
    </w:rPr>
  </w:style>
  <w:style w:type="character" w:customStyle="1" w:styleId="BallontekstChar">
    <w:name w:val="Ballontekst Char"/>
    <w:basedOn w:val="Standaardalinea-lettertype"/>
    <w:link w:val="Ballontekst"/>
    <w:uiPriority w:val="99"/>
    <w:semiHidden/>
    <w:rsid w:val="001C0FE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hyperlink" Target="https://www.google.nl/url?sa=i&amp;rct=j&amp;q=&amp;esrc=s&amp;source=images&amp;cd=&amp;cad=rja&amp;uact=8&amp;ved=0ahUKEwj89MyQg5_LAhUDLZoKHcnTBqIQjRwIBw&amp;url=https://beeldbank.rws.nl/MediaObject/Details/Luchtfoto_A12_Grijsoord_Ede_Veenendaal_352503&amp;bvm=bv.115339255,d.ZWU&amp;psig=AFQjCNGYxe-Hp6SQ-HZcruY6lySYGHcFuw&amp;ust=1456905782085366" TargetMode="External"/><Relationship Id="rId26" Type="http://schemas.openxmlformats.org/officeDocument/2006/relationships/hyperlink" Target="http://www.google.nl/url?sa=i&amp;rct=j&amp;q=&amp;esrc=s&amp;source=images&amp;cd=&amp;cad=rja&amp;uact=8&amp;ved=0ahUKEwj93cWCpp_LAhUJYpoKHVl9AYQQjRwIBw&amp;url=http://www.dekube.nl/&amp;bvm=bv.115339255,d.ZWU&amp;psig=AFQjCNFnJooZGaGdmM4EkxGJdHB3umn55w&amp;ust=1456915121958453" TargetMode="External"/><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image" Target="media/image3.jpeg"/><Relationship Id="rId12" Type="http://schemas.openxmlformats.org/officeDocument/2006/relationships/hyperlink" Target="http://www.google.nl/url?sa=i&amp;rct=j&amp;q=&amp;esrc=s&amp;source=images&amp;cd=&amp;cad=rja&amp;uact=8&amp;ved=0ahUKEwjsmIfkgZ_LAhWGA5oKHYnVADUQjRwIBw&amp;url=http://www.fairwood.nl/images/Index/Steden/Ede/&amp;psig=AFQjCNGHe_aIrOeoF4QyO48IugOukNwsPw&amp;ust=1456905415191175" TargetMode="External"/><Relationship Id="rId17" Type="http://schemas.openxmlformats.org/officeDocument/2006/relationships/image" Target="media/image9.jpeg"/><Relationship Id="rId25"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hyperlink" Target="http://www.google.nl/url?sa=i&amp;rct=j&amp;q=&amp;esrc=s&amp;source=images&amp;cd=&amp;cad=rja&amp;uact=8&amp;ved=0ahUKEwiD09j3gp_LAhXkYZoKHbmpBGkQjRwIBw&amp;url=http://borden.plaatsengids.nl/pgemEde.html&amp;bvm=bv.115339255,d.ZWU&amp;psig=AFQjCNG5oJqBd9cQXR8mcm6qVccdxAMF3A&amp;ust=1456905701596057" TargetMode="External"/><Relationship Id="rId20" Type="http://schemas.openxmlformats.org/officeDocument/2006/relationships/hyperlink" Target="http://www.google.nl/url?sa=i&amp;rct=j&amp;q=&amp;esrc=s&amp;source=images&amp;cd=&amp;cad=rja&amp;uact=8&amp;ved=0ahUKEwin3Pqsg5_LAhVGAZoKHSUFBjYQjRwIBw&amp;url=http://www.vvvarnhemnijmegen.nl/rijk-van-nijmegen&amp;bvm=bv.115339255,d.ZWU&amp;psig=AFQjCNF1W06uadoT9f8vvVdNDi4TpTSTgA&amp;ust=1456905840654893"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hyperlink" Target="http://www.google.nl/url?sa=i&amp;rct=j&amp;q=&amp;esrc=s&amp;source=images&amp;cd=&amp;cad=rja&amp;uact=8&amp;ved=0ahUKEwj9otfjpZ_LAhVBDJoKHZ0eAxoQjRwIBw&amp;url=http://www.gelderlander.nl/regio/nijmegen-e-o/peiling-wat-moet-er-gebeuren-met-de-vasim-1.4652207&amp;psig=AFQjCNGViP22SBh3xdkHdriSTLDX29HrfQ&amp;ust=1456915081189566" TargetMode="External"/><Relationship Id="rId5" Type="http://schemas.openxmlformats.org/officeDocument/2006/relationships/image" Target="media/image1.gif"/><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yperlink" Target="http://www.google.nl/url?sa=i&amp;rct=j&amp;q=&amp;esrc=s&amp;source=images&amp;cd=&amp;cad=rja&amp;uact=8&amp;ved=0ahUKEwjo-rKZp5_LAhVGOJoKHem_DQ0QjRwIBw&amp;url=http://www.hartvannederland.nl/nederland/2013/nederland-in-vizier-terroristen/&amp;bvm=bv.115339255,d.ZWU&amp;psig=AFQjCNGnUqj2gg9kBxW6MUlAs75rInAFYw&amp;ust=1456915458286619" TargetMode="External"/><Relationship Id="rId19" Type="http://schemas.openxmlformats.org/officeDocument/2006/relationships/image" Target="media/image10.jpeg"/><Relationship Id="rId4" Type="http://schemas.openxmlformats.org/officeDocument/2006/relationships/hyperlink" Target="http://www.google.nl/url?sa=i&amp;rct=j&amp;q=&amp;esrc=s&amp;source=images&amp;cd=&amp;cad=rja&amp;uact=8&amp;ved=0ahUKEwj6yvCcpp_LAhWiYJoKHZcxCpAQjRwIBw&amp;url=http://stichtingpresent.nl/ede/&amp;bvm=bv.115339255,d.ZWU&amp;psig=AFQjCNGX7_SwQwMJPCqCyHZRLyo_mzHviA&amp;ust=1456915206143322" TargetMode="External"/><Relationship Id="rId9" Type="http://schemas.openxmlformats.org/officeDocument/2006/relationships/image" Target="media/image5.jpeg"/><Relationship Id="rId14" Type="http://schemas.openxmlformats.org/officeDocument/2006/relationships/hyperlink" Target="http://www.google.nl/url?sa=i&amp;rct=j&amp;q=&amp;esrc=s&amp;source=images&amp;cd=&amp;cad=rja&amp;uact=8&amp;ved=0ahUKEwjry8Gmgp_LAhXkQpoKHUxBBYEQjRwIBw&amp;url=http://www.mijngelderland.nl/ede/eropuit-naar-ede&amp;bvm=bv.115339255,d.ZWU&amp;psig=AFQjCNEGHqxkqthAScuWld9edZXCvsdqdw&amp;ust=1456905559044404" TargetMode="External"/><Relationship Id="rId22" Type="http://schemas.openxmlformats.org/officeDocument/2006/relationships/hyperlink" Target="https://www.google.nl/url?sa=i&amp;rct=j&amp;q=&amp;esrc=s&amp;source=images&amp;cd=&amp;cad=rja&amp;uact=8&amp;ved=0ahUKEwjEkd27g5_LAhXGYpoKHT5JBMMQjRwIBw&amp;url=https://www.youtube.com/watch?v%3D9jzHTZSuXeo&amp;bvm=bv.115339255,d.ZWU&amp;psig=AFQjCNF1W06uadoT9f8vvVdNDi4TpTSTgA&amp;ust=1456905840654893" TargetMode="External"/><Relationship Id="rId27" Type="http://schemas.openxmlformats.org/officeDocument/2006/relationships/image" Target="media/image1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9C4DDAE7</Template>
  <TotalTime>1</TotalTime>
  <Pages>11</Pages>
  <Words>676</Words>
  <Characters>3718</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Pallas Athene College</Company>
  <LinksUpToDate>false</LinksUpToDate>
  <CharactersWithSpaces>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Levenbach</dc:creator>
  <cp:lastModifiedBy>Joep Kusters</cp:lastModifiedBy>
  <cp:revision>2</cp:revision>
  <dcterms:created xsi:type="dcterms:W3CDTF">2017-06-23T08:46:00Z</dcterms:created>
  <dcterms:modified xsi:type="dcterms:W3CDTF">2017-06-23T08:46:00Z</dcterms:modified>
</cp:coreProperties>
</file>